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8E95" w14:textId="161D4E55"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#116</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Pr="008760D5">
        <w:rPr>
          <w:rFonts w:cs="Arial"/>
          <w:b/>
          <w:color w:val="000000"/>
          <w:sz w:val="28"/>
          <w:szCs w:val="28"/>
        </w:rPr>
        <w:t>R1-</w:t>
      </w:r>
      <w:r w:rsidR="008760D5" w:rsidRPr="008760D5">
        <w:rPr>
          <w:rFonts w:cs="Arial"/>
          <w:b/>
          <w:color w:val="000000"/>
          <w:sz w:val="28"/>
          <w:szCs w:val="28"/>
        </w:rPr>
        <w:t>2401620</w:t>
      </w:r>
    </w:p>
    <w:p w14:paraId="6C444D2B" w14:textId="55A78F71" w:rsidR="00E81C66" w:rsidRPr="00C47186" w:rsidRDefault="00402349" w:rsidP="00402349">
      <w:pPr>
        <w:snapToGrid w:val="0"/>
        <w:spacing w:after="0"/>
        <w:rPr>
          <w:rFonts w:cs="Arial"/>
          <w:b/>
          <w:color w:val="000000"/>
          <w:sz w:val="28"/>
          <w:szCs w:val="28"/>
        </w:rPr>
      </w:pPr>
      <w:r w:rsidRPr="00402349">
        <w:rPr>
          <w:rFonts w:cs="Arial"/>
          <w:b/>
          <w:color w:val="000000"/>
          <w:sz w:val="28"/>
          <w:szCs w:val="28"/>
        </w:rPr>
        <w:t>Athens, Greece, February 26</w:t>
      </w:r>
      <w:r w:rsidRPr="00402349">
        <w:rPr>
          <w:rFonts w:cs="Arial" w:hint="eastAsia"/>
          <w:b/>
          <w:color w:val="000000"/>
          <w:sz w:val="28"/>
          <w:szCs w:val="28"/>
          <w:vertAlign w:val="superscript"/>
        </w:rPr>
        <w:t>th</w:t>
      </w:r>
      <w:r>
        <w:rPr>
          <w:rFonts w:cs="Arial"/>
          <w:b/>
          <w:color w:val="000000"/>
          <w:sz w:val="28"/>
          <w:szCs w:val="28"/>
        </w:rPr>
        <w:t xml:space="preserve"> </w:t>
      </w:r>
      <w:r w:rsidRPr="00402349">
        <w:rPr>
          <w:rFonts w:cs="Arial"/>
          <w:b/>
          <w:color w:val="000000"/>
          <w:sz w:val="28"/>
          <w:szCs w:val="28"/>
        </w:rPr>
        <w:t>– March 1</w:t>
      </w:r>
      <w:r w:rsidRPr="00402349">
        <w:rPr>
          <w:rFonts w:cs="Arial"/>
          <w:b/>
          <w:color w:val="000000"/>
          <w:sz w:val="28"/>
          <w:szCs w:val="28"/>
          <w:vertAlign w:val="superscript"/>
        </w:rPr>
        <w:t>st</w:t>
      </w:r>
      <w:r w:rsidRPr="00402349">
        <w:rPr>
          <w:rFonts w:cs="Arial"/>
          <w:b/>
          <w:color w:val="000000"/>
          <w:sz w:val="28"/>
          <w:szCs w:val="28"/>
        </w:rPr>
        <w:t>, 2024</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t>Ad-Hoc Chair (AT&amp;T)</w:t>
      </w:r>
    </w:p>
    <w:bookmarkEnd w:id="0"/>
    <w:p w14:paraId="2EF4E2C9" w14:textId="62AE9270"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A53D64" w:rsidRPr="00A53D64">
        <w:rPr>
          <w:rFonts w:eastAsia="MS Gothic"/>
          <w:b/>
          <w:sz w:val="24"/>
          <w:lang w:eastAsia="ja-JP"/>
        </w:rPr>
        <w:t xml:space="preserve">Session Notes of AI </w:t>
      </w:r>
      <w:r w:rsidR="00402349">
        <w:rPr>
          <w:b/>
          <w:color w:val="000000"/>
          <w:sz w:val="24"/>
          <w:szCs w:val="24"/>
        </w:rPr>
        <w:t>8</w:t>
      </w:r>
      <w:r w:rsidR="00F54E74">
        <w:rPr>
          <w:b/>
          <w:color w:val="000000"/>
          <w:sz w:val="24"/>
          <w:szCs w:val="24"/>
        </w:rPr>
        <w:t>.1</w:t>
      </w:r>
      <w:r w:rsidR="00402349">
        <w:rPr>
          <w:b/>
          <w:color w:val="000000"/>
          <w:sz w:val="24"/>
          <w:szCs w:val="24"/>
        </w:rPr>
        <w:t>2</w:t>
      </w:r>
      <w:r w:rsidR="00F54E74">
        <w:rPr>
          <w:b/>
          <w:color w:val="000000"/>
          <w:sz w:val="24"/>
          <w:szCs w:val="24"/>
        </w:rPr>
        <w:t>.</w:t>
      </w:r>
      <w:r w:rsidR="00F641C7">
        <w:rPr>
          <w:b/>
          <w:color w:val="000000"/>
          <w:sz w:val="24"/>
          <w:szCs w:val="24"/>
        </w:rPr>
        <w:t>6</w:t>
      </w:r>
    </w:p>
    <w:p w14:paraId="03AD16E9" w14:textId="6E459D29"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402349">
        <w:rPr>
          <w:b/>
          <w:color w:val="000000"/>
          <w:sz w:val="24"/>
          <w:szCs w:val="24"/>
        </w:rPr>
        <w:t>8</w:t>
      </w:r>
      <w:r w:rsidR="00F54E74">
        <w:rPr>
          <w:b/>
          <w:color w:val="000000"/>
          <w:sz w:val="24"/>
          <w:szCs w:val="24"/>
        </w:rPr>
        <w:t>.1</w:t>
      </w:r>
      <w:r w:rsidR="00402349">
        <w:rPr>
          <w:b/>
          <w:color w:val="000000"/>
          <w:sz w:val="24"/>
          <w:szCs w:val="24"/>
        </w:rPr>
        <w:t>2</w:t>
      </w:r>
      <w:r w:rsidR="005D7CCC">
        <w:rPr>
          <w:b/>
          <w:color w:val="000000"/>
          <w:sz w:val="24"/>
          <w:szCs w:val="24"/>
        </w:rPr>
        <w:t>.</w:t>
      </w:r>
      <w:r w:rsidR="00F641C7">
        <w:rPr>
          <w:b/>
          <w:color w:val="000000"/>
          <w:sz w:val="24"/>
          <w:szCs w:val="24"/>
        </w:rPr>
        <w:t>6</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2C91ECD7" w:rsidR="00E03B9D" w:rsidRDefault="00E03B9D" w:rsidP="00E03B9D">
      <w:pPr>
        <w:rPr>
          <w:rFonts w:eastAsia="MS Mincho"/>
          <w:iCs/>
          <w:lang w:eastAsia="ja-JP"/>
        </w:rPr>
      </w:pPr>
    </w:p>
    <w:p w14:paraId="20A4E0C4" w14:textId="26F1C3D3" w:rsidR="005D7CCC" w:rsidRDefault="00402349" w:rsidP="005A35BC">
      <w:pPr>
        <w:pStyle w:val="Heading3"/>
        <w:numPr>
          <w:ilvl w:val="0"/>
          <w:numId w:val="0"/>
        </w:numPr>
        <w:ind w:left="720" w:hanging="720"/>
      </w:pPr>
      <w:bookmarkStart w:id="5" w:name="_Toc142292382"/>
      <w:bookmarkEnd w:id="1"/>
      <w:r>
        <w:t>8</w:t>
      </w:r>
      <w:r w:rsidR="005A35BC" w:rsidRPr="005A35BC">
        <w:t>.1</w:t>
      </w:r>
      <w:r>
        <w:t>2</w:t>
      </w:r>
      <w:r w:rsidR="005A35BC" w:rsidRPr="005A35BC">
        <w:t>.</w:t>
      </w:r>
      <w:r w:rsidR="00F641C7">
        <w:t>6</w:t>
      </w:r>
      <w:r w:rsidR="005A35BC">
        <w:t xml:space="preserve"> </w:t>
      </w:r>
      <w:bookmarkStart w:id="6" w:name="_Toc156813285"/>
      <w:bookmarkEnd w:id="5"/>
      <w:r w:rsidR="00D22BD5" w:rsidRPr="00D22BD5">
        <w:rPr>
          <w:lang w:val="en-GB"/>
        </w:rPr>
        <w:t>UE features for other Rel-18 work items (Topics B)</w:t>
      </w:r>
      <w:bookmarkEnd w:id="6"/>
    </w:p>
    <w:p w14:paraId="28953990" w14:textId="77777777" w:rsidR="00D22BD5" w:rsidRPr="00EF5EC3" w:rsidRDefault="00D22BD5" w:rsidP="00D22BD5">
      <w:pPr>
        <w:rPr>
          <w:i/>
          <w:lang w:eastAsia="x-none"/>
        </w:rPr>
      </w:pPr>
      <w:r w:rsidRPr="00EF5EC3">
        <w:rPr>
          <w:i/>
          <w:lang w:eastAsia="x-none"/>
        </w:rPr>
        <w:t xml:space="preserve">Including UE features for NES, mobility enhancement, NCR, IoT-NTN, NR-NTN, and BWP without restriction. </w:t>
      </w:r>
    </w:p>
    <w:p w14:paraId="7A2A7D5C" w14:textId="1F5BD270" w:rsidR="00140965" w:rsidRDefault="00140965" w:rsidP="005D7CCC">
      <w:pPr>
        <w:pStyle w:val="Heading3"/>
        <w:numPr>
          <w:ilvl w:val="0"/>
          <w:numId w:val="0"/>
        </w:numPr>
        <w:ind w:left="720" w:hanging="720"/>
        <w:rPr>
          <w:iCs/>
          <w:lang w:eastAsia="x-none"/>
        </w:rPr>
      </w:pPr>
    </w:p>
    <w:p w14:paraId="76551836" w14:textId="0AE5714D" w:rsidR="004F1E98" w:rsidRPr="004505A4" w:rsidRDefault="0025377B" w:rsidP="004F1E98">
      <w:pPr>
        <w:pStyle w:val="maintext"/>
        <w:ind w:firstLineChars="90" w:firstLine="180"/>
        <w:rPr>
          <w:rFonts w:ascii="Calibri" w:hAnsi="Calibri" w:cs="Arial"/>
          <w:color w:val="000000"/>
        </w:rPr>
      </w:pPr>
      <w:r w:rsidRPr="00E96B93">
        <w:rPr>
          <w:rFonts w:ascii="Calibri" w:hAnsi="Calibri" w:cs="Arial"/>
          <w:b/>
          <w:highlight w:val="green"/>
        </w:rPr>
        <w:t>Agreement</w:t>
      </w:r>
      <w:r w:rsidR="004F1E98" w:rsidRPr="00E96B93">
        <w:rPr>
          <w:rFonts w:ascii="Calibri" w:hAnsi="Calibri" w:cs="Arial"/>
          <w:b/>
          <w:highlight w:val="green"/>
        </w:rPr>
        <w:t>:</w:t>
      </w:r>
      <w:r w:rsidR="004F1E9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531"/>
        <w:gridCol w:w="3948"/>
        <w:gridCol w:w="5407"/>
        <w:gridCol w:w="556"/>
        <w:gridCol w:w="527"/>
        <w:gridCol w:w="222"/>
        <w:gridCol w:w="2807"/>
        <w:gridCol w:w="706"/>
        <w:gridCol w:w="447"/>
        <w:gridCol w:w="447"/>
        <w:gridCol w:w="517"/>
        <w:gridCol w:w="3061"/>
        <w:gridCol w:w="1467"/>
      </w:tblGrid>
      <w:tr w:rsidR="004F1E98" w14:paraId="1ACB4F9D" w14:textId="77777777" w:rsidTr="008860CB">
        <w:tc>
          <w:tcPr>
            <w:tcW w:w="0" w:type="auto"/>
            <w:shd w:val="clear" w:color="auto" w:fill="auto"/>
          </w:tcPr>
          <w:p w14:paraId="398EB6DE"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330A4807" w14:textId="77777777" w:rsidR="004F1E98" w:rsidRDefault="004F1E98" w:rsidP="008860CB">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2C7A052B" w14:textId="1653B7E5" w:rsidR="004F1E98" w:rsidRPr="00611939" w:rsidRDefault="004F1E98" w:rsidP="008860CB">
            <w:pPr>
              <w:pStyle w:val="maintext"/>
              <w:ind w:firstLineChars="0" w:firstLine="0"/>
              <w:jc w:val="left"/>
              <w:rPr>
                <w:rFonts w:ascii="Arial" w:hAnsi="Arial" w:cs="Arial"/>
                <w:color w:val="FF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r w:rsidR="00611939">
              <w:rPr>
                <w:rFonts w:ascii="Arial" w:eastAsia="SimSun" w:hAnsi="Arial" w:cs="Arial"/>
                <w:color w:val="FF0000"/>
                <w:sz w:val="18"/>
                <w:szCs w:val="18"/>
                <w:lang w:val="en-US" w:eastAsia="zh-CN"/>
              </w:rPr>
              <w:t>on PUSCH</w:t>
            </w:r>
          </w:p>
        </w:tc>
        <w:tc>
          <w:tcPr>
            <w:tcW w:w="0" w:type="auto"/>
            <w:shd w:val="clear" w:color="auto" w:fill="auto"/>
          </w:tcPr>
          <w:p w14:paraId="6025072E" w14:textId="49F1C121"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r w:rsidR="0025377B">
              <w:rPr>
                <w:rFonts w:eastAsia="SimSun" w:cs="Arial"/>
                <w:color w:val="FF0000"/>
                <w:sz w:val="18"/>
                <w:szCs w:val="18"/>
                <w:lang w:eastAsia="zh-CN"/>
              </w:rPr>
              <w:t xml:space="preserve"> on PUSCH</w:t>
            </w:r>
          </w:p>
          <w:p w14:paraId="07915145"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CE78A92" w14:textId="77777777" w:rsidR="004F1E98" w:rsidRDefault="004F1E98" w:rsidP="008860CB">
            <w:pPr>
              <w:jc w:val="left"/>
              <w:rPr>
                <w:rFonts w:cs="Arial"/>
                <w:color w:val="000000" w:themeColor="text1"/>
                <w:sz w:val="18"/>
                <w:szCs w:val="18"/>
              </w:rPr>
            </w:pPr>
            <w:r>
              <w:rPr>
                <w:rFonts w:cs="Arial"/>
                <w:color w:val="000000" w:themeColor="text1"/>
                <w:sz w:val="18"/>
                <w:szCs w:val="18"/>
              </w:rPr>
              <w:t xml:space="preserve">3.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 xml:space="preserve">included </w:t>
            </w:r>
            <w:r>
              <w:rPr>
                <w:rFonts w:cs="Arial"/>
                <w:color w:val="000000" w:themeColor="text1"/>
                <w:sz w:val="18"/>
                <w:szCs w:val="18"/>
              </w:rPr>
              <w:t xml:space="preserve">in one SP-CSI report where each CSI </w:t>
            </w:r>
            <w:r>
              <w:rPr>
                <w:rFonts w:cs="Arial"/>
                <w:color w:val="FF0000"/>
                <w:sz w:val="18"/>
                <w:szCs w:val="18"/>
              </w:rPr>
              <w:t xml:space="preserve">sub-report </w:t>
            </w:r>
            <w:r>
              <w:rPr>
                <w:rFonts w:cs="Arial"/>
                <w:color w:val="000000" w:themeColor="text1"/>
                <w:sz w:val="18"/>
                <w:szCs w:val="18"/>
              </w:rPr>
              <w:t>corresponds to one sub-configuration.</w:t>
            </w:r>
          </w:p>
          <w:p w14:paraId="09BC0053" w14:textId="4BC3DB9B" w:rsidR="004F1E98" w:rsidRDefault="004F1E98" w:rsidP="008860CB">
            <w:pPr>
              <w:jc w:val="left"/>
              <w:rPr>
                <w:rFonts w:cs="Arial"/>
                <w:color w:val="000000" w:themeColor="text1"/>
                <w:sz w:val="18"/>
                <w:szCs w:val="18"/>
              </w:rPr>
            </w:pPr>
            <w:r>
              <w:rPr>
                <w:rFonts w:cs="Arial"/>
                <w:color w:val="000000" w:themeColor="text1"/>
                <w:sz w:val="18"/>
                <w:szCs w:val="18"/>
              </w:rPr>
              <w:t xml:space="preserve">4. </w:t>
            </w:r>
            <w:r w:rsidR="008D4254">
              <w:rPr>
                <w:rFonts w:cs="Arial"/>
                <w:color w:val="000000" w:themeColor="text1"/>
                <w:sz w:val="18"/>
                <w:szCs w:val="18"/>
              </w:rPr>
              <w:t>S</w:t>
            </w:r>
            <w:r>
              <w:rPr>
                <w:rFonts w:cs="Arial"/>
                <w:color w:val="000000" w:themeColor="text1"/>
                <w:sz w:val="18"/>
                <w:szCs w:val="18"/>
              </w:rPr>
              <w:t>upported maximum number of simultaneous NZP-CSI-RS resources per CC</w:t>
            </w:r>
          </w:p>
          <w:p w14:paraId="0C65183E" w14:textId="49D7CC14" w:rsidR="004F1E98" w:rsidRDefault="004F1E98" w:rsidP="008860CB">
            <w:pPr>
              <w:jc w:val="left"/>
              <w:rPr>
                <w:rFonts w:cs="Arial"/>
                <w:color w:val="000000" w:themeColor="text1"/>
                <w:sz w:val="18"/>
                <w:szCs w:val="18"/>
              </w:rPr>
            </w:pPr>
            <w:r>
              <w:rPr>
                <w:rFonts w:cs="Arial"/>
                <w:color w:val="000000" w:themeColor="text1"/>
                <w:sz w:val="18"/>
                <w:szCs w:val="18"/>
              </w:rPr>
              <w:t xml:space="preserve">5. </w:t>
            </w:r>
            <w:r w:rsidR="008D4254">
              <w:rPr>
                <w:rFonts w:cs="Arial"/>
                <w:color w:val="000000" w:themeColor="text1"/>
                <w:sz w:val="18"/>
                <w:szCs w:val="18"/>
              </w:rPr>
              <w:t>S</w:t>
            </w:r>
            <w:r>
              <w:rPr>
                <w:rFonts w:cs="Arial"/>
                <w:color w:val="000000" w:themeColor="text1"/>
                <w:sz w:val="18"/>
                <w:szCs w:val="18"/>
              </w:rPr>
              <w:t>upported maximum number of total CSI-RS ports in simultaneous NZP-CSI-RS resources per CC</w:t>
            </w:r>
          </w:p>
          <w:p w14:paraId="1D5FBCD2" w14:textId="47B3BAD4" w:rsidR="004F1E98" w:rsidRDefault="004F1E98" w:rsidP="008860CB">
            <w:pPr>
              <w:jc w:val="left"/>
              <w:rPr>
                <w:rFonts w:cs="Arial"/>
                <w:color w:val="000000" w:themeColor="text1"/>
                <w:sz w:val="18"/>
                <w:szCs w:val="18"/>
              </w:rPr>
            </w:pPr>
            <w:r>
              <w:rPr>
                <w:rFonts w:cs="Arial"/>
                <w:color w:val="000000" w:themeColor="text1"/>
                <w:sz w:val="18"/>
                <w:szCs w:val="18"/>
              </w:rPr>
              <w:t xml:space="preserve">6. </w:t>
            </w:r>
            <w:r w:rsidR="008D4254">
              <w:rPr>
                <w:rFonts w:cs="Arial"/>
                <w:color w:val="000000" w:themeColor="text1"/>
                <w:sz w:val="18"/>
                <w:szCs w:val="18"/>
              </w:rPr>
              <w:t>S</w:t>
            </w:r>
            <w:r>
              <w:rPr>
                <w:rFonts w:cs="Arial"/>
                <w:color w:val="000000" w:themeColor="text1"/>
                <w:sz w:val="18"/>
                <w:szCs w:val="18"/>
              </w:rPr>
              <w:t>upported maximum number of simultaneous NZP-CSI-RS resources in active BWPs across all CCs</w:t>
            </w:r>
          </w:p>
          <w:p w14:paraId="7CDB83E6" w14:textId="625A8016" w:rsidR="004F1E98" w:rsidRDefault="004F1E98" w:rsidP="008860CB">
            <w:pPr>
              <w:jc w:val="left"/>
              <w:rPr>
                <w:rFonts w:cs="Arial"/>
                <w:color w:val="000000" w:themeColor="text1"/>
                <w:sz w:val="18"/>
                <w:szCs w:val="18"/>
              </w:rPr>
            </w:pPr>
            <w:r>
              <w:rPr>
                <w:rFonts w:cs="Arial"/>
                <w:color w:val="000000" w:themeColor="text1"/>
                <w:sz w:val="18"/>
                <w:szCs w:val="18"/>
              </w:rPr>
              <w:t xml:space="preserve">7. </w:t>
            </w:r>
            <w:r w:rsidR="008D4254">
              <w:rPr>
                <w:rFonts w:cs="Arial"/>
                <w:color w:val="000000" w:themeColor="text1"/>
                <w:sz w:val="18"/>
                <w:szCs w:val="18"/>
              </w:rPr>
              <w:t>S</w:t>
            </w:r>
            <w:r>
              <w:rPr>
                <w:rFonts w:cs="Arial"/>
                <w:color w:val="000000" w:themeColor="text1"/>
                <w:sz w:val="18"/>
                <w:szCs w:val="18"/>
              </w:rPr>
              <w:t>upported maximum number of total CSI-RS ports in simultaneous NZP-CSI-RS resources in active BWPs across all CCs</w:t>
            </w:r>
          </w:p>
          <w:p w14:paraId="0C6016ED" w14:textId="77777777" w:rsidR="004F1E98" w:rsidRDefault="004F1E98" w:rsidP="008860CB">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8F93B7E" w14:textId="606F9E88" w:rsidR="004F1E98" w:rsidRPr="008D4254" w:rsidRDefault="004F1E98" w:rsidP="008D4254">
            <w:pPr>
              <w:jc w:val="left"/>
              <w:rPr>
                <w:rFonts w:eastAsiaTheme="minorEastAsia" w:cs="Arial"/>
                <w:color w:val="FF0000"/>
                <w:sz w:val="18"/>
                <w:szCs w:val="18"/>
                <w:lang w:eastAsia="zh-CN"/>
              </w:rPr>
            </w:pPr>
            <w:r>
              <w:rPr>
                <w:rFonts w:cs="Arial"/>
                <w:color w:val="FF0000"/>
                <w:sz w:val="18"/>
                <w:szCs w:val="18"/>
              </w:rPr>
              <w:t>9.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1C6C1C4E" w14:textId="77777777" w:rsidR="004F1E98" w:rsidRPr="00B85150" w:rsidRDefault="004F1E98" w:rsidP="008860CB">
            <w:pPr>
              <w:pStyle w:val="maintext"/>
              <w:ind w:firstLineChars="0" w:firstLine="0"/>
              <w:jc w:val="left"/>
              <w:rPr>
                <w:rFonts w:ascii="Arial" w:hAnsi="Arial" w:cs="Arial"/>
                <w:sz w:val="18"/>
                <w:szCs w:val="18"/>
              </w:rPr>
            </w:pPr>
            <w:r w:rsidRPr="00B85150">
              <w:rPr>
                <w:rFonts w:ascii="Arial" w:hAnsi="Arial" w:cs="Arial"/>
                <w:color w:val="000000" w:themeColor="text1"/>
                <w:sz w:val="18"/>
                <w:szCs w:val="18"/>
                <w:highlight w:val="yellow"/>
              </w:rPr>
              <w:t>FFS</w:t>
            </w:r>
          </w:p>
        </w:tc>
        <w:tc>
          <w:tcPr>
            <w:tcW w:w="0" w:type="auto"/>
            <w:shd w:val="clear" w:color="auto" w:fill="auto"/>
          </w:tcPr>
          <w:p w14:paraId="7A869368"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17D1EA08" w14:textId="77777777" w:rsidR="004F1E98" w:rsidRDefault="004F1E98" w:rsidP="008860CB">
            <w:pPr>
              <w:pStyle w:val="maintext"/>
              <w:ind w:firstLineChars="0" w:firstLine="0"/>
              <w:jc w:val="left"/>
              <w:rPr>
                <w:rFonts w:ascii="Arial" w:hAnsi="Arial" w:cs="Arial"/>
                <w:sz w:val="18"/>
                <w:szCs w:val="18"/>
              </w:rPr>
            </w:pPr>
          </w:p>
        </w:tc>
        <w:tc>
          <w:tcPr>
            <w:tcW w:w="0" w:type="auto"/>
            <w:shd w:val="clear" w:color="auto" w:fill="auto"/>
          </w:tcPr>
          <w:p w14:paraId="6B0BE1F0" w14:textId="259838AD"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r w:rsidR="009D52CE">
              <w:rPr>
                <w:rFonts w:ascii="Arial" w:eastAsia="SimSun" w:hAnsi="Arial" w:cs="Arial"/>
                <w:color w:val="000000" w:themeColor="text1"/>
                <w:sz w:val="18"/>
                <w:szCs w:val="18"/>
                <w:lang w:val="en-US" w:eastAsia="zh-CN"/>
              </w:rPr>
              <w:t xml:space="preserve"> </w:t>
            </w:r>
            <w:r w:rsidR="009D52CE">
              <w:rPr>
                <w:rFonts w:ascii="Arial" w:eastAsia="SimSun" w:hAnsi="Arial" w:cs="Arial"/>
                <w:color w:val="FF0000"/>
                <w:sz w:val="18"/>
                <w:szCs w:val="18"/>
                <w:lang w:val="en-US" w:eastAsia="zh-CN"/>
              </w:rPr>
              <w:t>on PUSCH</w:t>
            </w:r>
          </w:p>
        </w:tc>
        <w:tc>
          <w:tcPr>
            <w:tcW w:w="0" w:type="auto"/>
            <w:shd w:val="clear" w:color="auto" w:fill="auto"/>
          </w:tcPr>
          <w:p w14:paraId="41E79465"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6C34C938"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40186414"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2C41AFA"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84B95C7"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6BDCC89" w14:textId="77777777" w:rsidR="004F1E98" w:rsidRDefault="004F1E98" w:rsidP="008860CB">
            <w:pPr>
              <w:jc w:val="left"/>
              <w:rPr>
                <w:rFonts w:eastAsiaTheme="minorEastAsia" w:cs="Arial"/>
                <w:color w:val="000000" w:themeColor="text1"/>
                <w:sz w:val="18"/>
                <w:szCs w:val="18"/>
                <w:lang w:eastAsia="zh-CN"/>
              </w:rPr>
            </w:pPr>
          </w:p>
          <w:p w14:paraId="7A5C7B0F"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{2,3,4,5,6,7,8}</w:t>
            </w:r>
          </w:p>
          <w:p w14:paraId="48E9DFBE" w14:textId="77777777" w:rsidR="004F1E98" w:rsidRDefault="004F1E98" w:rsidP="008860CB">
            <w:pPr>
              <w:jc w:val="left"/>
              <w:rPr>
                <w:rFonts w:eastAsiaTheme="minorEastAsia" w:cs="Arial"/>
                <w:color w:val="000000" w:themeColor="text1"/>
                <w:sz w:val="18"/>
                <w:szCs w:val="18"/>
                <w:lang w:eastAsia="zh-CN"/>
              </w:rPr>
            </w:pPr>
          </w:p>
          <w:p w14:paraId="4F394813" w14:textId="4159201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sidRPr="003D18A6">
              <w:rPr>
                <w:rFonts w:eastAsiaTheme="minorEastAsia" w:cs="Arial"/>
                <w:color w:val="000000" w:themeColor="text1"/>
                <w:sz w:val="18"/>
                <w:szCs w:val="18"/>
                <w:highlight w:val="yellow"/>
                <w:lang w:eastAsia="zh-CN"/>
              </w:rPr>
              <w:t>FFS</w:t>
            </w:r>
          </w:p>
          <w:p w14:paraId="638EE8C0" w14:textId="77777777" w:rsidR="004F1E98" w:rsidRDefault="004F1E98" w:rsidP="008860CB">
            <w:pPr>
              <w:jc w:val="left"/>
              <w:rPr>
                <w:rFonts w:eastAsiaTheme="minorEastAsia" w:cs="Arial"/>
                <w:color w:val="000000" w:themeColor="text1"/>
                <w:sz w:val="18"/>
                <w:szCs w:val="18"/>
                <w:lang w:eastAsia="zh-CN"/>
              </w:rPr>
            </w:pPr>
          </w:p>
          <w:p w14:paraId="7C840482"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6FADEB9B" w14:textId="77777777" w:rsidR="004F1E98" w:rsidRDefault="004F1E98" w:rsidP="008860CB">
            <w:pPr>
              <w:jc w:val="left"/>
              <w:rPr>
                <w:rFonts w:eastAsiaTheme="minorEastAsia" w:cs="Arial"/>
                <w:color w:val="000000" w:themeColor="text1"/>
                <w:sz w:val="18"/>
                <w:szCs w:val="18"/>
                <w:lang w:eastAsia="zh-CN"/>
              </w:rPr>
            </w:pPr>
          </w:p>
          <w:p w14:paraId="7E34873A"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4034A7E4" w14:textId="77777777" w:rsidR="004F1E98" w:rsidRDefault="004F1E98" w:rsidP="008860CB">
            <w:pPr>
              <w:jc w:val="left"/>
              <w:rPr>
                <w:rFonts w:eastAsiaTheme="minorEastAsia" w:cs="Arial"/>
                <w:color w:val="000000" w:themeColor="text1"/>
                <w:sz w:val="18"/>
                <w:szCs w:val="18"/>
                <w:lang w:eastAsia="zh-CN"/>
              </w:rPr>
            </w:pPr>
          </w:p>
          <w:p w14:paraId="3F19BE5A"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9A86B72" w14:textId="77777777" w:rsidR="004F1E98" w:rsidRDefault="004F1E98" w:rsidP="008860CB">
            <w:pPr>
              <w:jc w:val="left"/>
              <w:rPr>
                <w:rFonts w:eastAsiaTheme="minorEastAsia" w:cs="Arial"/>
                <w:color w:val="000000" w:themeColor="text1"/>
                <w:sz w:val="18"/>
                <w:szCs w:val="18"/>
                <w:lang w:eastAsia="zh-CN"/>
              </w:rPr>
            </w:pPr>
          </w:p>
          <w:p w14:paraId="2D2ECBB5" w14:textId="77777777" w:rsidR="004F1E98" w:rsidRDefault="004F1E98"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7749A9AE" w14:textId="77777777" w:rsidR="004F1E98" w:rsidRDefault="004F1E98" w:rsidP="008860CB">
            <w:pPr>
              <w:jc w:val="left"/>
              <w:rPr>
                <w:rFonts w:eastAsiaTheme="minorEastAsia" w:cs="Arial"/>
                <w:color w:val="000000" w:themeColor="text1"/>
                <w:sz w:val="18"/>
                <w:szCs w:val="18"/>
                <w:lang w:eastAsia="zh-CN"/>
              </w:rPr>
            </w:pPr>
          </w:p>
          <w:p w14:paraId="5FFF6AA0" w14:textId="4AAE6ED8" w:rsidR="004F1E98" w:rsidRDefault="004F1E98" w:rsidP="008860CB">
            <w:pPr>
              <w:jc w:val="left"/>
              <w:rPr>
                <w:rFonts w:eastAsiaTheme="minorEastAsia" w:cs="Arial"/>
                <w:color w:val="FF0000"/>
                <w:sz w:val="18"/>
                <w:szCs w:val="18"/>
                <w:lang w:eastAsia="zh-CN"/>
              </w:rPr>
            </w:pPr>
            <w:r>
              <w:rPr>
                <w:rFonts w:eastAsiaTheme="minorEastAsia" w:cs="Arial"/>
                <w:color w:val="FF0000"/>
                <w:sz w:val="18"/>
                <w:szCs w:val="18"/>
                <w:lang w:eastAsia="zh-CN"/>
              </w:rPr>
              <w:t>Component 9 candidate values: {</w:t>
            </w:r>
            <w:r w:rsidR="00907E9D" w:rsidRPr="00907E9D">
              <w:rPr>
                <w:rFonts w:eastAsiaTheme="minorEastAsia" w:cs="Arial"/>
                <w:color w:val="FF0000"/>
                <w:sz w:val="18"/>
                <w:szCs w:val="18"/>
                <w:lang w:eastAsia="zh-CN"/>
              </w:rPr>
              <w:t>2, 3, 4, 5, 6, 7, 8</w:t>
            </w:r>
            <w:r w:rsidR="00F60804">
              <w:rPr>
                <w:rFonts w:eastAsiaTheme="minorEastAsia" w:cs="Arial"/>
                <w:color w:val="FF0000"/>
                <w:sz w:val="18"/>
                <w:szCs w:val="18"/>
                <w:lang w:eastAsia="zh-CN"/>
              </w:rPr>
              <w:t>, 9, 10, 11, 12</w:t>
            </w:r>
            <w:r>
              <w:rPr>
                <w:rFonts w:eastAsiaTheme="minorEastAsia" w:cs="Arial"/>
                <w:color w:val="FF0000"/>
                <w:sz w:val="18"/>
                <w:szCs w:val="18"/>
                <w:lang w:eastAsia="zh-CN"/>
              </w:rPr>
              <w:t>}</w:t>
            </w:r>
          </w:p>
          <w:p w14:paraId="187BE798" w14:textId="77777777" w:rsidR="004F1E98" w:rsidRDefault="004F1E98" w:rsidP="008860CB">
            <w:pPr>
              <w:jc w:val="left"/>
              <w:rPr>
                <w:rFonts w:eastAsiaTheme="minorEastAsia" w:cs="Arial"/>
                <w:color w:val="000000" w:themeColor="text1"/>
                <w:sz w:val="18"/>
                <w:szCs w:val="18"/>
                <w:lang w:eastAsia="zh-CN"/>
              </w:rPr>
            </w:pPr>
          </w:p>
          <w:p w14:paraId="64707AF9" w14:textId="77777777" w:rsidR="004F1E98" w:rsidRPr="0025377B" w:rsidRDefault="004F1E98" w:rsidP="008860CB">
            <w:pPr>
              <w:jc w:val="left"/>
              <w:rPr>
                <w:rFonts w:eastAsiaTheme="minorEastAsia" w:cs="Arial"/>
                <w:strike/>
                <w:color w:val="FF0000"/>
                <w:sz w:val="18"/>
                <w:szCs w:val="18"/>
                <w:lang w:eastAsia="zh-CN"/>
              </w:rPr>
            </w:pPr>
            <w:r w:rsidRPr="0025377B">
              <w:rPr>
                <w:rFonts w:eastAsiaTheme="minorEastAsia" w:cs="Arial"/>
                <w:strike/>
                <w:color w:val="FF0000"/>
                <w:sz w:val="18"/>
                <w:szCs w:val="18"/>
                <w:lang w:eastAsia="zh-CN"/>
              </w:rPr>
              <w:t xml:space="preserve">Note: Maximum value of </w:t>
            </w:r>
            <w:proofErr w:type="spellStart"/>
            <w:r w:rsidRPr="0025377B">
              <w:rPr>
                <w:rFonts w:eastAsiaTheme="minorEastAsia" w:cs="Arial"/>
                <w:strike/>
                <w:color w:val="FF0000"/>
                <w:sz w:val="18"/>
                <w:szCs w:val="18"/>
                <w:lang w:eastAsia="zh-CN"/>
              </w:rPr>
              <w:t>Lmax</w:t>
            </w:r>
            <w:proofErr w:type="spellEnd"/>
            <w:r w:rsidRPr="0025377B">
              <w:rPr>
                <w:rFonts w:eastAsiaTheme="minorEastAsia" w:cs="Arial"/>
                <w:strike/>
                <w:color w:val="FF0000"/>
                <w:sz w:val="18"/>
                <w:szCs w:val="18"/>
                <w:lang w:eastAsia="zh-CN"/>
              </w:rPr>
              <w:t xml:space="preserve"> is no larger than 8 for semi-persistent CSI reporting on PUCCH</w:t>
            </w:r>
          </w:p>
          <w:p w14:paraId="4A2A8A9B" w14:textId="77777777" w:rsidR="004F1E98" w:rsidRPr="0025377B" w:rsidRDefault="004F1E98" w:rsidP="008860CB">
            <w:pPr>
              <w:jc w:val="left"/>
              <w:rPr>
                <w:rFonts w:eastAsiaTheme="minorEastAsia" w:cs="Arial"/>
                <w:strike/>
                <w:color w:val="FF0000"/>
                <w:sz w:val="18"/>
                <w:szCs w:val="18"/>
                <w:lang w:eastAsia="zh-CN"/>
              </w:rPr>
            </w:pPr>
          </w:p>
          <w:p w14:paraId="5D144894" w14:textId="77777777" w:rsidR="004F1E98" w:rsidRDefault="004F1E98" w:rsidP="008860CB">
            <w:pPr>
              <w:jc w:val="left"/>
              <w:rPr>
                <w:rFonts w:eastAsiaTheme="minorEastAsia" w:cs="Arial"/>
                <w:bCs/>
                <w:color w:val="000000" w:themeColor="text1"/>
                <w:sz w:val="18"/>
                <w:szCs w:val="18"/>
                <w:lang w:eastAsia="zh-CN"/>
              </w:rPr>
            </w:pPr>
            <w:r w:rsidRPr="0025377B">
              <w:rPr>
                <w:rFonts w:eastAsiaTheme="minorEastAsia" w:cs="Arial"/>
                <w:strike/>
                <w:color w:val="FF0000"/>
                <w:sz w:val="18"/>
                <w:szCs w:val="18"/>
                <w:lang w:eastAsia="zh-CN"/>
              </w:rPr>
              <w:t>Note: Maximum value of N is no larger than 4 for semi-persistent CSI reporting on PUCCH</w:t>
            </w:r>
          </w:p>
          <w:p w14:paraId="3FF6D53E" w14:textId="5A1498C8" w:rsidR="00F01130" w:rsidRPr="00F01130" w:rsidRDefault="004F1E98" w:rsidP="00F01130">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tc>
        <w:tc>
          <w:tcPr>
            <w:tcW w:w="0" w:type="auto"/>
            <w:shd w:val="clear" w:color="auto" w:fill="auto"/>
          </w:tcPr>
          <w:p w14:paraId="7B5F8702" w14:textId="77777777" w:rsidR="004F1E98" w:rsidRDefault="004F1E9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r w:rsidR="0025377B" w:rsidRPr="0025377B" w14:paraId="00185F42" w14:textId="77777777" w:rsidTr="008860CB">
        <w:tc>
          <w:tcPr>
            <w:tcW w:w="0" w:type="auto"/>
            <w:shd w:val="clear" w:color="auto" w:fill="auto"/>
          </w:tcPr>
          <w:p w14:paraId="6F7FE1C0" w14:textId="23FBF8C2" w:rsidR="00611939" w:rsidRPr="0025377B" w:rsidRDefault="00611939" w:rsidP="00611939">
            <w:pPr>
              <w:pStyle w:val="maintext"/>
              <w:ind w:firstLineChars="0" w:firstLine="0"/>
              <w:jc w:val="left"/>
              <w:rPr>
                <w:rFonts w:ascii="Arial" w:hAnsi="Arial" w:cs="Arial"/>
                <w:color w:val="FF0000"/>
                <w:sz w:val="18"/>
                <w:szCs w:val="18"/>
                <w:lang w:eastAsia="ja-JP"/>
              </w:rPr>
            </w:pPr>
            <w:r w:rsidRPr="0025377B">
              <w:rPr>
                <w:rFonts w:ascii="Arial" w:hAnsi="Arial" w:cs="Arial"/>
                <w:color w:val="FF0000"/>
                <w:sz w:val="18"/>
                <w:szCs w:val="18"/>
                <w:lang w:eastAsia="ja-JP"/>
              </w:rPr>
              <w:lastRenderedPageBreak/>
              <w:t xml:space="preserve">42. </w:t>
            </w:r>
            <w:proofErr w:type="spellStart"/>
            <w:r w:rsidRPr="0025377B">
              <w:rPr>
                <w:rFonts w:ascii="Arial" w:hAnsi="Arial" w:cs="Arial"/>
                <w:color w:val="FF0000"/>
                <w:sz w:val="18"/>
                <w:szCs w:val="18"/>
                <w:lang w:eastAsia="ja-JP"/>
              </w:rPr>
              <w:t>Netw_Energy_NR</w:t>
            </w:r>
            <w:proofErr w:type="spellEnd"/>
          </w:p>
        </w:tc>
        <w:tc>
          <w:tcPr>
            <w:tcW w:w="0" w:type="auto"/>
            <w:shd w:val="clear" w:color="auto" w:fill="auto"/>
          </w:tcPr>
          <w:p w14:paraId="18046A14" w14:textId="38EF6678" w:rsidR="00611939" w:rsidRPr="0025377B" w:rsidRDefault="00611939" w:rsidP="00611939">
            <w:pPr>
              <w:pStyle w:val="maintext"/>
              <w:ind w:firstLineChars="0" w:firstLine="0"/>
              <w:jc w:val="left"/>
              <w:rPr>
                <w:rFonts w:ascii="Arial" w:eastAsia="MS Mincho" w:hAnsi="Arial" w:cs="Arial"/>
                <w:color w:val="FF0000"/>
                <w:sz w:val="18"/>
                <w:szCs w:val="18"/>
                <w:lang w:eastAsia="ja-JP"/>
              </w:rPr>
            </w:pPr>
            <w:r w:rsidRPr="0025377B">
              <w:rPr>
                <w:rFonts w:ascii="Arial" w:eastAsia="MS Mincho" w:hAnsi="Arial" w:cs="Arial"/>
                <w:color w:val="FF0000"/>
                <w:sz w:val="18"/>
                <w:szCs w:val="18"/>
                <w:lang w:eastAsia="ja-JP"/>
              </w:rPr>
              <w:t>42-1c</w:t>
            </w:r>
          </w:p>
        </w:tc>
        <w:tc>
          <w:tcPr>
            <w:tcW w:w="0" w:type="auto"/>
            <w:shd w:val="clear" w:color="auto" w:fill="auto"/>
          </w:tcPr>
          <w:p w14:paraId="7C664752" w14:textId="6D631F34" w:rsidR="00611939" w:rsidRPr="0025377B" w:rsidRDefault="00611939" w:rsidP="00611939">
            <w:pPr>
              <w:pStyle w:val="maintext"/>
              <w:ind w:firstLineChars="0" w:firstLine="0"/>
              <w:jc w:val="left"/>
              <w:rPr>
                <w:rFonts w:ascii="Arial" w:eastAsia="SimSun" w:hAnsi="Arial" w:cs="Arial"/>
                <w:color w:val="FF0000"/>
                <w:sz w:val="18"/>
                <w:szCs w:val="18"/>
                <w:lang w:eastAsia="zh-CN"/>
              </w:rPr>
            </w:pPr>
            <w:r w:rsidRPr="0025377B">
              <w:rPr>
                <w:rFonts w:ascii="Arial" w:eastAsia="SimSun" w:hAnsi="Arial" w:cs="Arial"/>
                <w:color w:val="FF0000"/>
                <w:sz w:val="18"/>
                <w:szCs w:val="18"/>
                <w:lang w:eastAsia="zh-CN"/>
              </w:rPr>
              <w:t xml:space="preserve">Spatial domain adaptation with CSI feedback </w:t>
            </w:r>
            <w:r w:rsidRPr="0025377B">
              <w:rPr>
                <w:rFonts w:ascii="Arial" w:eastAsia="SimSun" w:hAnsi="Arial" w:cs="Arial"/>
                <w:color w:val="FF0000"/>
                <w:sz w:val="18"/>
                <w:szCs w:val="18"/>
                <w:lang w:val="en-US" w:eastAsia="zh-CN"/>
              </w:rPr>
              <w:t>based on CSI report sub-configuration(s) for semi-persistent CSI reporting on PUCCH</w:t>
            </w:r>
          </w:p>
        </w:tc>
        <w:tc>
          <w:tcPr>
            <w:tcW w:w="0" w:type="auto"/>
            <w:shd w:val="clear" w:color="auto" w:fill="auto"/>
          </w:tcPr>
          <w:p w14:paraId="33AFA06B" w14:textId="2374436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1. Support of CSI feedback based on CSI report sub-configuration(s), each containing one port subset configuration/list of CSI-RS IDs for semi-persistent CSI reporting</w:t>
            </w:r>
            <w:r w:rsidR="0025377B" w:rsidRPr="0025377B">
              <w:rPr>
                <w:rFonts w:eastAsiaTheme="minorEastAsia" w:cs="Arial"/>
                <w:color w:val="FF0000"/>
                <w:sz w:val="18"/>
                <w:szCs w:val="18"/>
                <w:lang w:eastAsia="zh-CN"/>
              </w:rPr>
              <w:t xml:space="preserve"> </w:t>
            </w:r>
            <w:r w:rsidR="0025377B" w:rsidRPr="0025377B">
              <w:rPr>
                <w:rFonts w:eastAsia="SimSun" w:cs="Arial"/>
                <w:color w:val="FF0000"/>
                <w:sz w:val="18"/>
                <w:szCs w:val="18"/>
                <w:lang w:eastAsia="zh-CN"/>
              </w:rPr>
              <w:t>on PUCCH</w:t>
            </w:r>
          </w:p>
          <w:p w14:paraId="73AA09C0"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 xml:space="preserve">2. The max number of sub-configurations </w:t>
            </w:r>
            <w:proofErr w:type="spellStart"/>
            <w:r w:rsidRPr="0025377B">
              <w:rPr>
                <w:rFonts w:eastAsiaTheme="minorEastAsia" w:cs="Arial"/>
                <w:color w:val="FF0000"/>
                <w:sz w:val="18"/>
                <w:szCs w:val="18"/>
                <w:lang w:eastAsia="zh-CN"/>
              </w:rPr>
              <w:t>Lmax</w:t>
            </w:r>
            <w:proofErr w:type="spellEnd"/>
            <w:r w:rsidRPr="0025377B">
              <w:rPr>
                <w:rFonts w:eastAsiaTheme="minorEastAsia" w:cs="Arial"/>
                <w:color w:val="FF0000"/>
                <w:sz w:val="18"/>
                <w:szCs w:val="18"/>
                <w:lang w:eastAsia="zh-CN"/>
              </w:rPr>
              <w:t xml:space="preserve"> in one CSI report configuration</w:t>
            </w:r>
          </w:p>
          <w:p w14:paraId="5D4505A2" w14:textId="77777777" w:rsidR="00611939" w:rsidRPr="0025377B" w:rsidRDefault="00611939" w:rsidP="00611939">
            <w:pPr>
              <w:jc w:val="left"/>
              <w:rPr>
                <w:rFonts w:cs="Arial"/>
                <w:color w:val="FF0000"/>
                <w:sz w:val="18"/>
                <w:szCs w:val="18"/>
              </w:rPr>
            </w:pPr>
            <w:r w:rsidRPr="0025377B">
              <w:rPr>
                <w:rFonts w:cs="Arial"/>
                <w:color w:val="FF0000"/>
                <w:sz w:val="18"/>
                <w:szCs w:val="18"/>
              </w:rPr>
              <w:t>3. Report of N CSI sub-report(s) included in one SP-CSI report where each CSI sub-report corresponds to one sub-configuration.</w:t>
            </w:r>
          </w:p>
          <w:p w14:paraId="3BF5ED7F" w14:textId="77777777" w:rsidR="00611939" w:rsidRPr="0025377B" w:rsidRDefault="00611939" w:rsidP="00611939">
            <w:pPr>
              <w:jc w:val="left"/>
              <w:rPr>
                <w:rFonts w:cs="Arial"/>
                <w:color w:val="FF0000"/>
                <w:sz w:val="18"/>
                <w:szCs w:val="18"/>
              </w:rPr>
            </w:pPr>
            <w:r w:rsidRPr="0025377B">
              <w:rPr>
                <w:rFonts w:cs="Arial"/>
                <w:color w:val="FF0000"/>
                <w:sz w:val="18"/>
                <w:szCs w:val="18"/>
              </w:rPr>
              <w:t>4. Supported maximum number of simultaneous NZP-CSI-RS resources per CC</w:t>
            </w:r>
          </w:p>
          <w:p w14:paraId="64A4EC37" w14:textId="77777777" w:rsidR="00611939" w:rsidRPr="0025377B" w:rsidRDefault="00611939" w:rsidP="00611939">
            <w:pPr>
              <w:jc w:val="left"/>
              <w:rPr>
                <w:rFonts w:cs="Arial"/>
                <w:color w:val="FF0000"/>
                <w:sz w:val="18"/>
                <w:szCs w:val="18"/>
              </w:rPr>
            </w:pPr>
            <w:r w:rsidRPr="0025377B">
              <w:rPr>
                <w:rFonts w:cs="Arial"/>
                <w:color w:val="FF0000"/>
                <w:sz w:val="18"/>
                <w:szCs w:val="18"/>
              </w:rPr>
              <w:t>5. Supported maximum number of total CSI-RS ports in simultaneous NZP-CSI-RS resources per CC</w:t>
            </w:r>
          </w:p>
          <w:p w14:paraId="2606D3F9" w14:textId="77777777" w:rsidR="00611939" w:rsidRPr="0025377B" w:rsidRDefault="00611939" w:rsidP="00611939">
            <w:pPr>
              <w:jc w:val="left"/>
              <w:rPr>
                <w:rFonts w:cs="Arial"/>
                <w:color w:val="FF0000"/>
                <w:sz w:val="18"/>
                <w:szCs w:val="18"/>
              </w:rPr>
            </w:pPr>
            <w:r w:rsidRPr="0025377B">
              <w:rPr>
                <w:rFonts w:cs="Arial"/>
                <w:color w:val="FF0000"/>
                <w:sz w:val="18"/>
                <w:szCs w:val="18"/>
              </w:rPr>
              <w:t>6. Supported maximum number of simultaneous NZP-CSI-RS resources in active BWPs across all CCs</w:t>
            </w:r>
          </w:p>
          <w:p w14:paraId="6EFEB0B3" w14:textId="77777777" w:rsidR="00611939" w:rsidRPr="0025377B" w:rsidRDefault="00611939" w:rsidP="00611939">
            <w:pPr>
              <w:jc w:val="left"/>
              <w:rPr>
                <w:rFonts w:cs="Arial"/>
                <w:color w:val="FF0000"/>
                <w:sz w:val="18"/>
                <w:szCs w:val="18"/>
              </w:rPr>
            </w:pPr>
            <w:r w:rsidRPr="0025377B">
              <w:rPr>
                <w:rFonts w:cs="Arial"/>
                <w:color w:val="FF0000"/>
                <w:sz w:val="18"/>
                <w:szCs w:val="18"/>
              </w:rPr>
              <w:t>7. Supported maximum number of total CSI-RS ports in simultaneous NZP-CSI-RS resources in active BWPs across all CCs</w:t>
            </w:r>
          </w:p>
          <w:p w14:paraId="3BCDBA8A" w14:textId="77777777" w:rsidR="00611939" w:rsidRPr="0025377B" w:rsidRDefault="00611939" w:rsidP="00611939">
            <w:pPr>
              <w:jc w:val="left"/>
              <w:rPr>
                <w:rFonts w:cs="Arial"/>
                <w:color w:val="FF0000"/>
                <w:sz w:val="18"/>
                <w:szCs w:val="18"/>
              </w:rPr>
            </w:pPr>
            <w:r w:rsidRPr="0025377B">
              <w:rPr>
                <w:rFonts w:cs="Arial"/>
                <w:color w:val="FF0000"/>
                <w:sz w:val="18"/>
                <w:szCs w:val="18"/>
              </w:rPr>
              <w:t xml:space="preserve">8. Support of </w:t>
            </w:r>
            <w:proofErr w:type="gramStart"/>
            <w:r w:rsidRPr="0025377B">
              <w:rPr>
                <w:rFonts w:cs="Arial"/>
                <w:color w:val="FF0000"/>
                <w:sz w:val="18"/>
                <w:szCs w:val="18"/>
              </w:rPr>
              <w:t>single-panel</w:t>
            </w:r>
            <w:proofErr w:type="gramEnd"/>
            <w:r w:rsidRPr="0025377B">
              <w:rPr>
                <w:rFonts w:cs="Arial"/>
                <w:color w:val="FF0000"/>
                <w:sz w:val="18"/>
                <w:szCs w:val="18"/>
              </w:rPr>
              <w:t xml:space="preserve"> type 1 codebook</w:t>
            </w:r>
          </w:p>
          <w:p w14:paraId="7ACB0E9F" w14:textId="5E7A0F2E" w:rsidR="00611939" w:rsidRPr="0025377B" w:rsidRDefault="00611939" w:rsidP="00611939">
            <w:pPr>
              <w:jc w:val="left"/>
              <w:rPr>
                <w:rFonts w:eastAsiaTheme="minorEastAsia" w:cs="Arial"/>
                <w:color w:val="FF0000"/>
                <w:sz w:val="18"/>
                <w:szCs w:val="18"/>
                <w:lang w:eastAsia="zh-CN"/>
              </w:rPr>
            </w:pPr>
            <w:r w:rsidRPr="0025377B">
              <w:rPr>
                <w:rFonts w:cs="Arial"/>
                <w:color w:val="FF0000"/>
                <w:sz w:val="18"/>
                <w:szCs w:val="18"/>
              </w:rPr>
              <w:t>9.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5AFCD0F0" w14:textId="0BA549C1" w:rsidR="00611939" w:rsidRPr="0025377B" w:rsidRDefault="00611939" w:rsidP="00611939">
            <w:pPr>
              <w:pStyle w:val="maintext"/>
              <w:ind w:firstLineChars="0" w:firstLine="0"/>
              <w:jc w:val="left"/>
              <w:rPr>
                <w:rFonts w:ascii="Arial" w:hAnsi="Arial" w:cs="Arial"/>
                <w:color w:val="FF0000"/>
                <w:sz w:val="18"/>
                <w:szCs w:val="18"/>
                <w:highlight w:val="yellow"/>
              </w:rPr>
            </w:pPr>
            <w:r w:rsidRPr="0025377B">
              <w:rPr>
                <w:rFonts w:ascii="Arial" w:hAnsi="Arial" w:cs="Arial"/>
                <w:color w:val="FF0000"/>
                <w:sz w:val="18"/>
                <w:szCs w:val="18"/>
                <w:highlight w:val="yellow"/>
              </w:rPr>
              <w:t>FFS</w:t>
            </w:r>
          </w:p>
        </w:tc>
        <w:tc>
          <w:tcPr>
            <w:tcW w:w="0" w:type="auto"/>
            <w:shd w:val="clear" w:color="auto" w:fill="auto"/>
          </w:tcPr>
          <w:p w14:paraId="2FE865AC" w14:textId="5F0B361F" w:rsidR="00611939" w:rsidRPr="0025377B" w:rsidRDefault="00611939" w:rsidP="00611939">
            <w:pPr>
              <w:pStyle w:val="maintext"/>
              <w:ind w:firstLineChars="0" w:firstLine="0"/>
              <w:jc w:val="left"/>
              <w:rPr>
                <w:rFonts w:ascii="Arial" w:hAnsi="Arial" w:cs="Arial"/>
                <w:color w:val="FF0000"/>
                <w:sz w:val="18"/>
                <w:szCs w:val="18"/>
                <w:lang w:eastAsia="zh-CN"/>
              </w:rPr>
            </w:pPr>
            <w:r w:rsidRPr="0025377B">
              <w:rPr>
                <w:rFonts w:ascii="Arial" w:hAnsi="Arial" w:cs="Arial"/>
                <w:color w:val="FF0000"/>
                <w:sz w:val="18"/>
                <w:szCs w:val="18"/>
                <w:lang w:eastAsia="zh-CN"/>
              </w:rPr>
              <w:t>Yes</w:t>
            </w:r>
          </w:p>
        </w:tc>
        <w:tc>
          <w:tcPr>
            <w:tcW w:w="0" w:type="auto"/>
            <w:shd w:val="clear" w:color="auto" w:fill="auto"/>
          </w:tcPr>
          <w:p w14:paraId="01915333" w14:textId="77777777" w:rsidR="00611939" w:rsidRPr="0025377B" w:rsidRDefault="00611939" w:rsidP="00611939">
            <w:pPr>
              <w:pStyle w:val="maintext"/>
              <w:ind w:firstLineChars="0" w:firstLine="0"/>
              <w:jc w:val="left"/>
              <w:rPr>
                <w:rFonts w:ascii="Arial" w:hAnsi="Arial" w:cs="Arial"/>
                <w:color w:val="FF0000"/>
                <w:sz w:val="18"/>
                <w:szCs w:val="18"/>
              </w:rPr>
            </w:pPr>
          </w:p>
        </w:tc>
        <w:tc>
          <w:tcPr>
            <w:tcW w:w="0" w:type="auto"/>
            <w:shd w:val="clear" w:color="auto" w:fill="auto"/>
          </w:tcPr>
          <w:p w14:paraId="3F318B97" w14:textId="1E794F5C" w:rsidR="00611939" w:rsidRPr="0025377B" w:rsidRDefault="00611939" w:rsidP="00611939">
            <w:pPr>
              <w:pStyle w:val="maintext"/>
              <w:ind w:firstLineChars="0" w:firstLine="0"/>
              <w:jc w:val="left"/>
              <w:rPr>
                <w:rFonts w:ascii="Arial" w:hAnsi="Arial" w:cs="Arial"/>
                <w:color w:val="FF0000"/>
                <w:sz w:val="18"/>
                <w:szCs w:val="18"/>
              </w:rPr>
            </w:pPr>
            <w:r w:rsidRPr="0025377B">
              <w:rPr>
                <w:rFonts w:ascii="Arial" w:hAnsi="Arial" w:cs="Arial"/>
                <w:color w:val="FF0000"/>
                <w:sz w:val="18"/>
                <w:szCs w:val="18"/>
              </w:rPr>
              <w:t xml:space="preserve">UE does not support spatial domain adaptation </w:t>
            </w:r>
            <w:r w:rsidRPr="0025377B">
              <w:rPr>
                <w:rFonts w:ascii="Arial" w:eastAsia="SimSun" w:hAnsi="Arial" w:cs="Arial"/>
                <w:color w:val="FF0000"/>
                <w:sz w:val="18"/>
                <w:szCs w:val="18"/>
                <w:lang w:val="en-US" w:eastAsia="zh-CN"/>
              </w:rPr>
              <w:t>for semi-persistent CSI reporting</w:t>
            </w:r>
            <w:r w:rsidR="009D52CE">
              <w:rPr>
                <w:rFonts w:ascii="Arial" w:eastAsia="SimSun" w:hAnsi="Arial" w:cs="Arial"/>
                <w:color w:val="000000" w:themeColor="text1"/>
                <w:sz w:val="18"/>
                <w:szCs w:val="18"/>
                <w:lang w:val="en-US" w:eastAsia="zh-CN"/>
              </w:rPr>
              <w:t xml:space="preserve"> </w:t>
            </w:r>
            <w:r w:rsidR="009D52CE">
              <w:rPr>
                <w:rFonts w:ascii="Arial" w:eastAsia="SimSun" w:hAnsi="Arial" w:cs="Arial"/>
                <w:color w:val="FF0000"/>
                <w:sz w:val="18"/>
                <w:szCs w:val="18"/>
                <w:lang w:val="en-US" w:eastAsia="zh-CN"/>
              </w:rPr>
              <w:t>on PUCCH</w:t>
            </w:r>
          </w:p>
        </w:tc>
        <w:tc>
          <w:tcPr>
            <w:tcW w:w="0" w:type="auto"/>
            <w:shd w:val="clear" w:color="auto" w:fill="auto"/>
          </w:tcPr>
          <w:p w14:paraId="6AC5054F" w14:textId="3B9D8CD9" w:rsidR="00611939" w:rsidRPr="0025377B" w:rsidRDefault="00611939" w:rsidP="00611939">
            <w:pPr>
              <w:pStyle w:val="maintext"/>
              <w:ind w:firstLineChars="0" w:firstLine="0"/>
              <w:jc w:val="left"/>
              <w:rPr>
                <w:rFonts w:ascii="Arial" w:hAnsi="Arial" w:cs="Arial"/>
                <w:color w:val="FF0000"/>
                <w:sz w:val="18"/>
                <w:szCs w:val="18"/>
                <w:lang w:eastAsia="zh-CN"/>
              </w:rPr>
            </w:pPr>
            <w:r w:rsidRPr="0025377B">
              <w:rPr>
                <w:rFonts w:ascii="Arial" w:hAnsi="Arial" w:cs="Arial"/>
                <w:color w:val="FF0000"/>
                <w:sz w:val="18"/>
                <w:szCs w:val="18"/>
                <w:lang w:eastAsia="zh-CN"/>
              </w:rPr>
              <w:t>Per band</w:t>
            </w:r>
          </w:p>
        </w:tc>
        <w:tc>
          <w:tcPr>
            <w:tcW w:w="0" w:type="auto"/>
            <w:shd w:val="clear" w:color="auto" w:fill="auto"/>
          </w:tcPr>
          <w:p w14:paraId="23698AC2" w14:textId="26313A00" w:rsidR="00611939" w:rsidRPr="0025377B" w:rsidRDefault="00611939" w:rsidP="00611939">
            <w:pPr>
              <w:pStyle w:val="maintext"/>
              <w:ind w:firstLineChars="0" w:firstLine="0"/>
              <w:jc w:val="left"/>
              <w:rPr>
                <w:rFonts w:ascii="Arial" w:hAnsi="Arial" w:cs="Arial"/>
                <w:color w:val="FF0000"/>
                <w:sz w:val="18"/>
                <w:szCs w:val="18"/>
                <w:lang w:eastAsia="zh-CN"/>
              </w:rPr>
            </w:pPr>
            <w:r w:rsidRPr="0025377B">
              <w:rPr>
                <w:rFonts w:ascii="Arial" w:hAnsi="Arial" w:cs="Arial"/>
                <w:color w:val="FF0000"/>
                <w:sz w:val="18"/>
                <w:szCs w:val="18"/>
                <w:lang w:eastAsia="zh-CN"/>
              </w:rPr>
              <w:t>No</w:t>
            </w:r>
          </w:p>
        </w:tc>
        <w:tc>
          <w:tcPr>
            <w:tcW w:w="0" w:type="auto"/>
            <w:shd w:val="clear" w:color="auto" w:fill="auto"/>
          </w:tcPr>
          <w:p w14:paraId="22FCECE6" w14:textId="498ACB52" w:rsidR="00611939" w:rsidRPr="0025377B" w:rsidRDefault="00611939" w:rsidP="00611939">
            <w:pPr>
              <w:pStyle w:val="maintext"/>
              <w:ind w:firstLineChars="0" w:firstLine="0"/>
              <w:jc w:val="left"/>
              <w:rPr>
                <w:rFonts w:ascii="Arial" w:hAnsi="Arial" w:cs="Arial"/>
                <w:color w:val="FF0000"/>
                <w:sz w:val="18"/>
                <w:szCs w:val="18"/>
                <w:lang w:eastAsia="zh-CN"/>
              </w:rPr>
            </w:pPr>
            <w:r w:rsidRPr="0025377B">
              <w:rPr>
                <w:rFonts w:ascii="Arial" w:hAnsi="Arial" w:cs="Arial"/>
                <w:color w:val="FF0000"/>
                <w:sz w:val="18"/>
                <w:szCs w:val="18"/>
                <w:lang w:eastAsia="zh-CN"/>
              </w:rPr>
              <w:t>No</w:t>
            </w:r>
          </w:p>
        </w:tc>
        <w:tc>
          <w:tcPr>
            <w:tcW w:w="0" w:type="auto"/>
            <w:shd w:val="clear" w:color="auto" w:fill="auto"/>
          </w:tcPr>
          <w:p w14:paraId="5C1904C7" w14:textId="6CA6E0E7" w:rsidR="00611939" w:rsidRPr="0025377B" w:rsidRDefault="00611939" w:rsidP="00611939">
            <w:pPr>
              <w:pStyle w:val="maintext"/>
              <w:ind w:firstLineChars="0" w:firstLine="0"/>
              <w:jc w:val="left"/>
              <w:rPr>
                <w:rFonts w:ascii="Arial" w:hAnsi="Arial" w:cs="Arial"/>
                <w:color w:val="FF0000"/>
                <w:sz w:val="18"/>
                <w:szCs w:val="18"/>
                <w:lang w:eastAsia="zh-CN"/>
              </w:rPr>
            </w:pPr>
            <w:r w:rsidRPr="0025377B">
              <w:rPr>
                <w:rFonts w:ascii="Arial" w:hAnsi="Arial" w:cs="Arial"/>
                <w:color w:val="FF0000"/>
                <w:sz w:val="18"/>
                <w:szCs w:val="18"/>
                <w:lang w:eastAsia="zh-CN"/>
              </w:rPr>
              <w:t>N/A</w:t>
            </w:r>
          </w:p>
        </w:tc>
        <w:tc>
          <w:tcPr>
            <w:tcW w:w="0" w:type="auto"/>
            <w:shd w:val="clear" w:color="auto" w:fill="auto"/>
          </w:tcPr>
          <w:p w14:paraId="590EEF22"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1 candidate values: {SD-type1, SD-type2, SD-type1and2}</w:t>
            </w:r>
          </w:p>
          <w:p w14:paraId="2CF8D6E0" w14:textId="77777777" w:rsidR="00611939" w:rsidRPr="0025377B" w:rsidRDefault="00611939" w:rsidP="00611939">
            <w:pPr>
              <w:jc w:val="left"/>
              <w:rPr>
                <w:rFonts w:eastAsiaTheme="minorEastAsia" w:cs="Arial"/>
                <w:color w:val="FF0000"/>
                <w:sz w:val="18"/>
                <w:szCs w:val="18"/>
                <w:lang w:eastAsia="zh-CN"/>
              </w:rPr>
            </w:pPr>
          </w:p>
          <w:p w14:paraId="61581BF3" w14:textId="51F6A43A"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2 candidate values: {2,3,4}</w:t>
            </w:r>
          </w:p>
          <w:p w14:paraId="0C352B8C" w14:textId="77777777" w:rsidR="00611939" w:rsidRPr="0025377B" w:rsidRDefault="00611939" w:rsidP="00611939">
            <w:pPr>
              <w:jc w:val="left"/>
              <w:rPr>
                <w:rFonts w:eastAsiaTheme="minorEastAsia" w:cs="Arial"/>
                <w:color w:val="FF0000"/>
                <w:sz w:val="18"/>
                <w:szCs w:val="18"/>
                <w:lang w:eastAsia="zh-CN"/>
              </w:rPr>
            </w:pPr>
          </w:p>
          <w:p w14:paraId="6ED44D68"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 xml:space="preserve">Component 3 candidate values: </w:t>
            </w:r>
            <w:r w:rsidRPr="0025377B">
              <w:rPr>
                <w:rFonts w:eastAsiaTheme="minorEastAsia" w:cs="Arial"/>
                <w:color w:val="FF0000"/>
                <w:sz w:val="18"/>
                <w:szCs w:val="18"/>
                <w:highlight w:val="yellow"/>
                <w:lang w:eastAsia="zh-CN"/>
              </w:rPr>
              <w:t>FFS</w:t>
            </w:r>
          </w:p>
          <w:p w14:paraId="61AA8DC8" w14:textId="77777777" w:rsidR="00611939" w:rsidRPr="0025377B" w:rsidRDefault="00611939" w:rsidP="00611939">
            <w:pPr>
              <w:jc w:val="left"/>
              <w:rPr>
                <w:rFonts w:eastAsiaTheme="minorEastAsia" w:cs="Arial"/>
                <w:color w:val="FF0000"/>
                <w:sz w:val="18"/>
                <w:szCs w:val="18"/>
                <w:lang w:eastAsia="zh-CN"/>
              </w:rPr>
            </w:pPr>
          </w:p>
          <w:p w14:paraId="670E2D5C"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4 candidate values: {1, 2, 3 … 32}</w:t>
            </w:r>
          </w:p>
          <w:p w14:paraId="25EF1E5B" w14:textId="77777777" w:rsidR="00611939" w:rsidRPr="0025377B" w:rsidRDefault="00611939" w:rsidP="00611939">
            <w:pPr>
              <w:jc w:val="left"/>
              <w:rPr>
                <w:rFonts w:eastAsiaTheme="minorEastAsia" w:cs="Arial"/>
                <w:color w:val="FF0000"/>
                <w:sz w:val="18"/>
                <w:szCs w:val="18"/>
                <w:lang w:eastAsia="zh-CN"/>
              </w:rPr>
            </w:pPr>
          </w:p>
          <w:p w14:paraId="616C4D2B"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5 candidate values: {8, 16, 24, … 128}</w:t>
            </w:r>
          </w:p>
          <w:p w14:paraId="12D948BC" w14:textId="77777777" w:rsidR="00611939" w:rsidRPr="0025377B" w:rsidRDefault="00611939" w:rsidP="00611939">
            <w:pPr>
              <w:jc w:val="left"/>
              <w:rPr>
                <w:rFonts w:eastAsiaTheme="minorEastAsia" w:cs="Arial"/>
                <w:color w:val="FF0000"/>
                <w:sz w:val="18"/>
                <w:szCs w:val="18"/>
                <w:lang w:eastAsia="zh-CN"/>
              </w:rPr>
            </w:pPr>
          </w:p>
          <w:p w14:paraId="34C80D2B"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6 candidate values: {5, 6, 7, 8, 9, 10, 12, 14, 16, …, 62, 64}</w:t>
            </w:r>
          </w:p>
          <w:p w14:paraId="79ADFF49" w14:textId="77777777" w:rsidR="00611939" w:rsidRPr="0025377B" w:rsidRDefault="00611939" w:rsidP="00611939">
            <w:pPr>
              <w:jc w:val="left"/>
              <w:rPr>
                <w:rFonts w:eastAsiaTheme="minorEastAsia" w:cs="Arial"/>
                <w:color w:val="FF0000"/>
                <w:sz w:val="18"/>
                <w:szCs w:val="18"/>
                <w:lang w:eastAsia="zh-CN"/>
              </w:rPr>
            </w:pPr>
          </w:p>
          <w:p w14:paraId="23279D77"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7 candidate values: {8, 16, 24, …, 248, 256}</w:t>
            </w:r>
          </w:p>
          <w:p w14:paraId="41D0A124" w14:textId="77777777" w:rsidR="00611939" w:rsidRPr="0025377B" w:rsidRDefault="00611939" w:rsidP="00611939">
            <w:pPr>
              <w:jc w:val="left"/>
              <w:rPr>
                <w:rFonts w:eastAsiaTheme="minorEastAsia" w:cs="Arial"/>
                <w:color w:val="FF0000"/>
                <w:sz w:val="18"/>
                <w:szCs w:val="18"/>
                <w:lang w:eastAsia="zh-CN"/>
              </w:rPr>
            </w:pPr>
          </w:p>
          <w:p w14:paraId="7BC2C3C8" w14:textId="7E07243A"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Component 9 candidate values: {2, 3, 4}</w:t>
            </w:r>
          </w:p>
          <w:p w14:paraId="79DDCA76" w14:textId="77777777" w:rsidR="00611939" w:rsidRPr="0025377B" w:rsidRDefault="00611939" w:rsidP="00611939">
            <w:pPr>
              <w:jc w:val="left"/>
              <w:rPr>
                <w:rFonts w:eastAsiaTheme="minorEastAsia" w:cs="Arial"/>
                <w:color w:val="FF0000"/>
                <w:sz w:val="18"/>
                <w:szCs w:val="18"/>
                <w:lang w:eastAsia="zh-CN"/>
              </w:rPr>
            </w:pPr>
          </w:p>
          <w:p w14:paraId="4CAD05FB" w14:textId="77777777"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color w:val="FF0000"/>
                <w:sz w:val="18"/>
                <w:szCs w:val="18"/>
                <w:lang w:eastAsia="zh-CN"/>
              </w:rPr>
              <w:t xml:space="preserve">Note: Maximum value of </w:t>
            </w:r>
            <w:proofErr w:type="spellStart"/>
            <w:r w:rsidRPr="0025377B">
              <w:rPr>
                <w:rFonts w:eastAsiaTheme="minorEastAsia" w:cs="Arial"/>
                <w:color w:val="FF0000"/>
                <w:sz w:val="18"/>
                <w:szCs w:val="18"/>
                <w:lang w:eastAsia="zh-CN"/>
              </w:rPr>
              <w:t>Lmax</w:t>
            </w:r>
            <w:proofErr w:type="spellEnd"/>
            <w:r w:rsidRPr="0025377B">
              <w:rPr>
                <w:rFonts w:eastAsiaTheme="minorEastAsia" w:cs="Arial"/>
                <w:color w:val="FF0000"/>
                <w:sz w:val="18"/>
                <w:szCs w:val="18"/>
                <w:lang w:eastAsia="zh-CN"/>
              </w:rPr>
              <w:t xml:space="preserve"> is no larger than 8 for semi-persistent CSI reporting on PUCCH</w:t>
            </w:r>
          </w:p>
          <w:p w14:paraId="24CB446E" w14:textId="77777777" w:rsidR="00611939" w:rsidRPr="0025377B" w:rsidRDefault="00611939" w:rsidP="00611939">
            <w:pPr>
              <w:jc w:val="left"/>
              <w:rPr>
                <w:rFonts w:eastAsiaTheme="minorEastAsia" w:cs="Arial"/>
                <w:color w:val="FF0000"/>
                <w:sz w:val="18"/>
                <w:szCs w:val="18"/>
                <w:lang w:eastAsia="zh-CN"/>
              </w:rPr>
            </w:pPr>
          </w:p>
          <w:p w14:paraId="250CE610" w14:textId="77777777" w:rsidR="00611939" w:rsidRPr="0025377B" w:rsidRDefault="00611939" w:rsidP="00611939">
            <w:pPr>
              <w:jc w:val="left"/>
              <w:rPr>
                <w:rFonts w:eastAsiaTheme="minorEastAsia" w:cs="Arial"/>
                <w:bCs/>
                <w:color w:val="FF0000"/>
                <w:sz w:val="18"/>
                <w:szCs w:val="18"/>
                <w:lang w:eastAsia="zh-CN"/>
              </w:rPr>
            </w:pPr>
            <w:r w:rsidRPr="0025377B">
              <w:rPr>
                <w:rFonts w:eastAsiaTheme="minorEastAsia" w:cs="Arial"/>
                <w:color w:val="FF0000"/>
                <w:sz w:val="18"/>
                <w:szCs w:val="18"/>
                <w:lang w:eastAsia="zh-CN"/>
              </w:rPr>
              <w:t>Note: Maximum value of N is no larger than 4 for semi-persistent CSI reporting on PUCCH</w:t>
            </w:r>
          </w:p>
          <w:p w14:paraId="46D91C3C" w14:textId="7AE2ACD4" w:rsidR="00611939" w:rsidRPr="0025377B" w:rsidRDefault="00611939" w:rsidP="00611939">
            <w:pPr>
              <w:jc w:val="left"/>
              <w:rPr>
                <w:rFonts w:eastAsiaTheme="minorEastAsia" w:cs="Arial"/>
                <w:color w:val="FF0000"/>
                <w:sz w:val="18"/>
                <w:szCs w:val="18"/>
                <w:lang w:eastAsia="zh-CN"/>
              </w:rPr>
            </w:pPr>
            <w:r w:rsidRPr="0025377B">
              <w:rPr>
                <w:rFonts w:eastAsiaTheme="minorEastAsia" w:cs="Arial"/>
                <w:bCs/>
                <w:color w:val="FF0000"/>
                <w:sz w:val="18"/>
                <w:szCs w:val="18"/>
                <w:lang w:eastAsia="zh-CN"/>
              </w:rPr>
              <w:t>Note: Components 6 and 7 are signaled per BC</w:t>
            </w:r>
          </w:p>
        </w:tc>
        <w:tc>
          <w:tcPr>
            <w:tcW w:w="0" w:type="auto"/>
            <w:shd w:val="clear" w:color="auto" w:fill="auto"/>
          </w:tcPr>
          <w:p w14:paraId="121D10C0" w14:textId="650D49FC" w:rsidR="00611939" w:rsidRPr="0025377B" w:rsidRDefault="00611939" w:rsidP="00611939">
            <w:pPr>
              <w:pStyle w:val="maintext"/>
              <w:ind w:firstLineChars="0" w:firstLine="0"/>
              <w:jc w:val="left"/>
              <w:rPr>
                <w:rFonts w:ascii="Arial" w:hAnsi="Arial" w:cs="Arial"/>
                <w:color w:val="FF0000"/>
                <w:sz w:val="18"/>
                <w:szCs w:val="18"/>
                <w:lang w:eastAsia="ja-JP"/>
              </w:rPr>
            </w:pPr>
            <w:r w:rsidRPr="0025377B">
              <w:rPr>
                <w:rFonts w:ascii="Arial" w:hAnsi="Arial" w:cs="Arial"/>
                <w:color w:val="FF0000"/>
                <w:sz w:val="18"/>
                <w:szCs w:val="18"/>
                <w:lang w:eastAsia="ja-JP"/>
              </w:rPr>
              <w:t xml:space="preserve">Optional with capability </w:t>
            </w:r>
            <w:proofErr w:type="spellStart"/>
            <w:r w:rsidRPr="0025377B">
              <w:rPr>
                <w:rFonts w:ascii="Arial" w:hAnsi="Arial" w:cs="Arial"/>
                <w:color w:val="FF0000"/>
                <w:sz w:val="18"/>
                <w:szCs w:val="18"/>
                <w:lang w:eastAsia="ja-JP"/>
              </w:rPr>
              <w:t>signaling</w:t>
            </w:r>
            <w:proofErr w:type="spellEnd"/>
          </w:p>
        </w:tc>
      </w:tr>
    </w:tbl>
    <w:p w14:paraId="021C42D1" w14:textId="77777777" w:rsidR="006977CA" w:rsidRDefault="006977CA" w:rsidP="006977CA">
      <w:pPr>
        <w:rPr>
          <w:lang w:eastAsia="x-none"/>
        </w:rPr>
      </w:pPr>
    </w:p>
    <w:p w14:paraId="4DD411FB" w14:textId="7CDADE23" w:rsidR="00F665ED" w:rsidRPr="004505A4" w:rsidRDefault="00476C5A" w:rsidP="00F665ED">
      <w:pPr>
        <w:pStyle w:val="maintext"/>
        <w:ind w:firstLineChars="90" w:firstLine="180"/>
        <w:rPr>
          <w:rFonts w:ascii="Calibri" w:hAnsi="Calibri" w:cs="Arial"/>
          <w:color w:val="000000"/>
        </w:rPr>
      </w:pPr>
      <w:r w:rsidRPr="009D52CE">
        <w:rPr>
          <w:rFonts w:ascii="Calibri" w:hAnsi="Calibri" w:cs="Arial"/>
          <w:b/>
          <w:highlight w:val="green"/>
        </w:rPr>
        <w:t>Agreement</w:t>
      </w:r>
      <w:r w:rsidR="00F665ED" w:rsidRPr="009D52CE">
        <w:rPr>
          <w:rFonts w:ascii="Calibri" w:hAnsi="Calibri" w:cs="Arial"/>
          <w:b/>
          <w:highlight w:val="green"/>
        </w:rPr>
        <w:t>:</w:t>
      </w:r>
      <w:r w:rsidR="00F665E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529"/>
        <w:gridCol w:w="3849"/>
        <w:gridCol w:w="5262"/>
        <w:gridCol w:w="556"/>
        <w:gridCol w:w="527"/>
        <w:gridCol w:w="222"/>
        <w:gridCol w:w="2738"/>
        <w:gridCol w:w="703"/>
        <w:gridCol w:w="447"/>
        <w:gridCol w:w="447"/>
        <w:gridCol w:w="517"/>
        <w:gridCol w:w="3399"/>
        <w:gridCol w:w="1449"/>
      </w:tblGrid>
      <w:tr w:rsidR="009D52CE" w14:paraId="22513CD9" w14:textId="77777777" w:rsidTr="008860CB">
        <w:tc>
          <w:tcPr>
            <w:tcW w:w="0" w:type="auto"/>
            <w:shd w:val="clear" w:color="auto" w:fill="auto"/>
          </w:tcPr>
          <w:p w14:paraId="5BC2A080"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49431EE" w14:textId="77777777" w:rsidR="00F665ED" w:rsidRDefault="00F665ED" w:rsidP="008860CB">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544C52B9" w14:textId="37047C64" w:rsidR="00F665ED" w:rsidRDefault="00F665ED" w:rsidP="008860CB">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r w:rsidR="00E96B93">
              <w:rPr>
                <w:rFonts w:ascii="Arial" w:eastAsia="SimSun" w:hAnsi="Arial" w:cs="Arial"/>
                <w:color w:val="FF0000"/>
                <w:sz w:val="18"/>
                <w:szCs w:val="18"/>
                <w:lang w:val="en-US" w:eastAsia="zh-CN"/>
              </w:rPr>
              <w:t xml:space="preserve"> on PUSCH</w:t>
            </w:r>
          </w:p>
        </w:tc>
        <w:tc>
          <w:tcPr>
            <w:tcW w:w="0" w:type="auto"/>
            <w:shd w:val="clear" w:color="auto" w:fill="auto"/>
          </w:tcPr>
          <w:p w14:paraId="0F0E6631" w14:textId="09E85114"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r w:rsidR="00E96B93">
              <w:rPr>
                <w:rFonts w:eastAsiaTheme="minorEastAsia" w:cs="Arial"/>
                <w:color w:val="000000" w:themeColor="text1"/>
                <w:sz w:val="18"/>
                <w:szCs w:val="18"/>
                <w:lang w:eastAsia="zh-CN"/>
              </w:rPr>
              <w:t xml:space="preserve"> </w:t>
            </w:r>
            <w:r w:rsidR="00E96B93">
              <w:rPr>
                <w:rFonts w:eastAsia="SimSun" w:cs="Arial"/>
                <w:color w:val="FF0000"/>
                <w:sz w:val="18"/>
                <w:szCs w:val="18"/>
                <w:lang w:eastAsia="zh-CN"/>
              </w:rPr>
              <w:t xml:space="preserve">on </w:t>
            </w:r>
            <w:proofErr w:type="gramStart"/>
            <w:r w:rsidR="00E96B93">
              <w:rPr>
                <w:rFonts w:eastAsia="SimSun" w:cs="Arial"/>
                <w:color w:val="FF0000"/>
                <w:sz w:val="18"/>
                <w:szCs w:val="18"/>
                <w:lang w:eastAsia="zh-CN"/>
              </w:rPr>
              <w:t>PUSCH</w:t>
            </w:r>
            <w:proofErr w:type="gramEnd"/>
          </w:p>
          <w:p w14:paraId="36731741"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84FEDF4"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included</w:t>
            </w:r>
            <w:r>
              <w:rPr>
                <w:rFonts w:eastAsiaTheme="minorEastAsia" w:cs="Arial"/>
                <w:color w:val="000000" w:themeColor="text1"/>
                <w:sz w:val="18"/>
                <w:szCs w:val="18"/>
                <w:lang w:eastAsia="zh-CN"/>
              </w:rPr>
              <w:t xml:space="preserve"> in one SP-CSI report where each CSI </w:t>
            </w:r>
            <w:r>
              <w:rPr>
                <w:rFonts w:cs="Arial"/>
                <w:color w:val="FF0000"/>
                <w:sz w:val="18"/>
                <w:szCs w:val="18"/>
              </w:rPr>
              <w:t>sub-report</w:t>
            </w:r>
            <w:r>
              <w:rPr>
                <w:rFonts w:eastAsiaTheme="minorEastAsia" w:cs="Arial"/>
                <w:color w:val="000000" w:themeColor="text1"/>
                <w:sz w:val="18"/>
                <w:szCs w:val="18"/>
                <w:lang w:eastAsia="zh-CN"/>
              </w:rPr>
              <w:t xml:space="preserve"> corresponds to one sub-configuration.</w:t>
            </w:r>
          </w:p>
          <w:p w14:paraId="2D68A593" w14:textId="4B46F3DD"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3. </w:t>
            </w:r>
            <w:r w:rsidR="006D103A">
              <w:rPr>
                <w:rFonts w:eastAsiaTheme="minorEastAsia" w:cs="Arial"/>
                <w:color w:val="000000" w:themeColor="text1"/>
                <w:sz w:val="18"/>
                <w:szCs w:val="18"/>
                <w:lang w:eastAsia="zh-CN"/>
              </w:rPr>
              <w:t>S</w:t>
            </w:r>
            <w:r>
              <w:rPr>
                <w:rFonts w:eastAsiaTheme="minorEastAsia" w:cs="Arial"/>
                <w:color w:val="000000" w:themeColor="text1"/>
                <w:sz w:val="18"/>
                <w:szCs w:val="18"/>
                <w:lang w:eastAsia="zh-CN"/>
              </w:rPr>
              <w:t>upported maximum number of simultaneous NZP-CSI-RS resources per CC</w:t>
            </w:r>
          </w:p>
          <w:p w14:paraId="22A4BC84" w14:textId="1A228B0F"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4. </w:t>
            </w:r>
            <w:r w:rsidR="006D103A">
              <w:rPr>
                <w:rFonts w:eastAsiaTheme="minorEastAsia" w:cs="Arial"/>
                <w:color w:val="000000" w:themeColor="text1"/>
                <w:sz w:val="18"/>
                <w:szCs w:val="18"/>
                <w:lang w:eastAsia="zh-CN"/>
              </w:rPr>
              <w:t>S</w:t>
            </w:r>
            <w:r>
              <w:rPr>
                <w:rFonts w:eastAsiaTheme="minorEastAsia" w:cs="Arial"/>
                <w:color w:val="000000" w:themeColor="text1"/>
                <w:sz w:val="18"/>
                <w:szCs w:val="18"/>
                <w:lang w:eastAsia="zh-CN"/>
              </w:rPr>
              <w:t>upported maximum number of total CSI-RS ports in simultaneous NZP-CSI-RS resources per CC</w:t>
            </w:r>
          </w:p>
          <w:p w14:paraId="24E0CBB4" w14:textId="2B6321AA"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5. </w:t>
            </w:r>
            <w:r w:rsidR="006D103A">
              <w:rPr>
                <w:rFonts w:eastAsiaTheme="minorEastAsia" w:cs="Arial"/>
                <w:color w:val="000000" w:themeColor="text1"/>
                <w:sz w:val="18"/>
                <w:szCs w:val="18"/>
                <w:lang w:eastAsia="zh-CN"/>
              </w:rPr>
              <w:t>S</w:t>
            </w:r>
            <w:r>
              <w:rPr>
                <w:rFonts w:eastAsiaTheme="minorEastAsia" w:cs="Arial"/>
                <w:color w:val="000000" w:themeColor="text1"/>
                <w:sz w:val="18"/>
                <w:szCs w:val="18"/>
                <w:lang w:eastAsia="zh-CN"/>
              </w:rPr>
              <w:t>upported maximum number of simultaneous NZP-CSI-RS resources in active BWPs across all CCs</w:t>
            </w:r>
          </w:p>
          <w:p w14:paraId="5EF37142" w14:textId="0DF2B0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6. </w:t>
            </w:r>
            <w:r w:rsidR="006D103A">
              <w:rPr>
                <w:rFonts w:eastAsiaTheme="minorEastAsia" w:cs="Arial"/>
                <w:color w:val="000000" w:themeColor="text1"/>
                <w:sz w:val="18"/>
                <w:szCs w:val="18"/>
                <w:lang w:eastAsia="zh-CN"/>
              </w:rPr>
              <w:t>S</w:t>
            </w:r>
            <w:r>
              <w:rPr>
                <w:rFonts w:eastAsiaTheme="minorEastAsia" w:cs="Arial"/>
                <w:color w:val="000000" w:themeColor="text1"/>
                <w:sz w:val="18"/>
                <w:szCs w:val="18"/>
                <w:lang w:eastAsia="zh-CN"/>
              </w:rPr>
              <w:t>upported maximum number of total CSI-RS ports in simultaneous NZP-CSI-RS resources in active BWPs across all CCs</w:t>
            </w:r>
          </w:p>
          <w:p w14:paraId="3C4CEC02" w14:textId="77777777" w:rsidR="00F665ED" w:rsidRDefault="00F665ED" w:rsidP="008860CB">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2D724382" w14:textId="26C0DFF2" w:rsidR="00F665ED" w:rsidRDefault="00F665ED" w:rsidP="008860CB">
            <w:pPr>
              <w:jc w:val="left"/>
              <w:rPr>
                <w:rFonts w:cs="Arial"/>
                <w:color w:val="FF0000"/>
                <w:sz w:val="18"/>
                <w:szCs w:val="18"/>
              </w:rPr>
            </w:pPr>
            <w:r>
              <w:rPr>
                <w:rFonts w:cs="Arial"/>
                <w:color w:val="FF0000"/>
                <w:sz w:val="18"/>
                <w:szCs w:val="18"/>
              </w:rPr>
              <w:t>8.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1394AACB" w14:textId="77777777" w:rsidR="00F665ED" w:rsidRPr="00347E24" w:rsidRDefault="00F665ED" w:rsidP="008860CB">
            <w:pPr>
              <w:pStyle w:val="maintext"/>
              <w:ind w:firstLineChars="0" w:firstLine="0"/>
              <w:jc w:val="left"/>
              <w:rPr>
                <w:rFonts w:ascii="Arial" w:hAnsi="Arial" w:cs="Arial"/>
                <w:sz w:val="18"/>
                <w:szCs w:val="18"/>
              </w:rPr>
            </w:pPr>
            <w:r w:rsidRPr="00347E24">
              <w:rPr>
                <w:rFonts w:ascii="Arial" w:hAnsi="Arial" w:cs="Arial"/>
                <w:color w:val="000000" w:themeColor="text1"/>
                <w:sz w:val="18"/>
                <w:szCs w:val="18"/>
                <w:highlight w:val="yellow"/>
              </w:rPr>
              <w:lastRenderedPageBreak/>
              <w:t>FFS</w:t>
            </w:r>
          </w:p>
        </w:tc>
        <w:tc>
          <w:tcPr>
            <w:tcW w:w="0" w:type="auto"/>
            <w:shd w:val="clear" w:color="auto" w:fill="auto"/>
          </w:tcPr>
          <w:p w14:paraId="4968FC0C"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B9A2B14" w14:textId="77777777" w:rsidR="00F665ED" w:rsidRDefault="00F665ED" w:rsidP="008860CB">
            <w:pPr>
              <w:pStyle w:val="maintext"/>
              <w:ind w:firstLineChars="0" w:firstLine="0"/>
              <w:jc w:val="left"/>
              <w:rPr>
                <w:rFonts w:ascii="Arial" w:hAnsi="Arial" w:cs="Arial"/>
                <w:sz w:val="18"/>
                <w:szCs w:val="18"/>
              </w:rPr>
            </w:pPr>
          </w:p>
        </w:tc>
        <w:tc>
          <w:tcPr>
            <w:tcW w:w="0" w:type="auto"/>
            <w:shd w:val="clear" w:color="auto" w:fill="auto"/>
          </w:tcPr>
          <w:p w14:paraId="44738C7C" w14:textId="2EE637C4"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r w:rsidR="009D52CE">
              <w:rPr>
                <w:rFonts w:ascii="Arial" w:eastAsia="SimSun" w:hAnsi="Arial" w:cs="Arial"/>
                <w:color w:val="000000" w:themeColor="text1"/>
                <w:sz w:val="18"/>
                <w:szCs w:val="18"/>
                <w:lang w:val="en-US" w:eastAsia="zh-CN"/>
              </w:rPr>
              <w:t xml:space="preserve"> </w:t>
            </w:r>
            <w:r w:rsidR="009D52CE">
              <w:rPr>
                <w:rFonts w:ascii="Arial" w:eastAsia="SimSun" w:hAnsi="Arial" w:cs="Arial"/>
                <w:color w:val="FF0000"/>
                <w:sz w:val="18"/>
                <w:szCs w:val="18"/>
                <w:lang w:val="en-US" w:eastAsia="zh-CN"/>
              </w:rPr>
              <w:t>on PUSCH</w:t>
            </w:r>
          </w:p>
        </w:tc>
        <w:tc>
          <w:tcPr>
            <w:tcW w:w="0" w:type="auto"/>
            <w:shd w:val="clear" w:color="auto" w:fill="auto"/>
          </w:tcPr>
          <w:p w14:paraId="1FE1524E"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221F4B56"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599E348"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1BB10E1C"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277108D"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{2,3,4,5,6,7,8}</w:t>
            </w:r>
          </w:p>
          <w:p w14:paraId="5CC2DCE5" w14:textId="77777777" w:rsidR="00F665ED" w:rsidRDefault="00F665ED" w:rsidP="008860CB">
            <w:pPr>
              <w:jc w:val="left"/>
              <w:rPr>
                <w:rFonts w:eastAsiaTheme="minorEastAsia" w:cs="Arial"/>
                <w:color w:val="000000" w:themeColor="text1"/>
                <w:sz w:val="18"/>
                <w:szCs w:val="18"/>
                <w:lang w:eastAsia="zh-CN"/>
              </w:rPr>
            </w:pPr>
          </w:p>
          <w:p w14:paraId="3AA117C8" w14:textId="5493ADA6"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sidR="00054EDD" w:rsidRPr="00347E24">
              <w:rPr>
                <w:rFonts w:cs="Arial"/>
                <w:color w:val="000000" w:themeColor="text1"/>
                <w:sz w:val="18"/>
                <w:szCs w:val="18"/>
                <w:highlight w:val="yellow"/>
              </w:rPr>
              <w:t>FFS</w:t>
            </w:r>
          </w:p>
          <w:p w14:paraId="511A1E49" w14:textId="77777777" w:rsidR="00F665ED" w:rsidRDefault="00F665ED" w:rsidP="008860CB">
            <w:pPr>
              <w:jc w:val="left"/>
              <w:rPr>
                <w:rFonts w:eastAsiaTheme="minorEastAsia" w:cs="Arial"/>
                <w:color w:val="000000" w:themeColor="text1"/>
                <w:sz w:val="18"/>
                <w:szCs w:val="18"/>
                <w:lang w:eastAsia="zh-CN"/>
              </w:rPr>
            </w:pPr>
          </w:p>
          <w:p w14:paraId="7208AD0F"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1E410C9" w14:textId="77777777" w:rsidR="00F665ED" w:rsidRDefault="00F665ED" w:rsidP="008860CB">
            <w:pPr>
              <w:jc w:val="left"/>
              <w:rPr>
                <w:rFonts w:eastAsiaTheme="minorEastAsia" w:cs="Arial"/>
                <w:color w:val="000000" w:themeColor="text1"/>
                <w:sz w:val="18"/>
                <w:szCs w:val="18"/>
                <w:lang w:eastAsia="zh-CN"/>
              </w:rPr>
            </w:pPr>
          </w:p>
          <w:p w14:paraId="3564BDEC"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74D6C479" w14:textId="77777777" w:rsidR="00F665ED" w:rsidRDefault="00F665ED" w:rsidP="008860CB">
            <w:pPr>
              <w:jc w:val="left"/>
              <w:rPr>
                <w:rFonts w:eastAsiaTheme="minorEastAsia" w:cs="Arial"/>
                <w:color w:val="000000" w:themeColor="text1"/>
                <w:sz w:val="18"/>
                <w:szCs w:val="18"/>
                <w:lang w:eastAsia="zh-CN"/>
              </w:rPr>
            </w:pPr>
          </w:p>
          <w:p w14:paraId="6E3C4992"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19DF4A5F" w14:textId="77777777" w:rsidR="00F665ED" w:rsidRDefault="00F665ED" w:rsidP="008860CB">
            <w:pPr>
              <w:jc w:val="left"/>
              <w:rPr>
                <w:rFonts w:eastAsiaTheme="minorEastAsia" w:cs="Arial"/>
                <w:color w:val="000000" w:themeColor="text1"/>
                <w:sz w:val="18"/>
                <w:szCs w:val="18"/>
                <w:lang w:eastAsia="zh-CN"/>
              </w:rPr>
            </w:pPr>
          </w:p>
          <w:p w14:paraId="2634DA62" w14:textId="77777777" w:rsidR="00F665ED" w:rsidRDefault="00F665ED" w:rsidP="008860CB">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6 candidate values: {8, 16, 24, …, 248, 256}</w:t>
            </w:r>
          </w:p>
          <w:p w14:paraId="54AA9A19" w14:textId="77777777" w:rsidR="00F665ED" w:rsidRDefault="00F665ED" w:rsidP="008860CB">
            <w:pPr>
              <w:jc w:val="left"/>
              <w:rPr>
                <w:rFonts w:eastAsiaTheme="minorEastAsia" w:cs="Arial"/>
                <w:color w:val="000000" w:themeColor="text1"/>
                <w:sz w:val="18"/>
                <w:szCs w:val="18"/>
                <w:lang w:eastAsia="zh-CN"/>
              </w:rPr>
            </w:pPr>
          </w:p>
          <w:p w14:paraId="5F1E2B40" w14:textId="11ED09D9" w:rsidR="00F665ED" w:rsidRDefault="00F665ED" w:rsidP="008860CB">
            <w:pPr>
              <w:jc w:val="left"/>
              <w:rPr>
                <w:rFonts w:eastAsiaTheme="minorEastAsia" w:cs="Arial"/>
                <w:color w:val="FF0000"/>
                <w:sz w:val="18"/>
                <w:szCs w:val="18"/>
                <w:lang w:eastAsia="zh-CN"/>
              </w:rPr>
            </w:pPr>
            <w:r>
              <w:rPr>
                <w:rFonts w:eastAsiaTheme="minorEastAsia" w:cs="Arial"/>
                <w:color w:val="FF0000"/>
                <w:sz w:val="18"/>
                <w:szCs w:val="18"/>
                <w:lang w:eastAsia="zh-CN"/>
              </w:rPr>
              <w:t>Component 8 candidate values: {2, 3, 4</w:t>
            </w:r>
            <w:r w:rsidR="00E96B93">
              <w:rPr>
                <w:rFonts w:eastAsiaTheme="minorEastAsia" w:cs="Arial"/>
                <w:color w:val="FF0000"/>
                <w:sz w:val="18"/>
                <w:szCs w:val="18"/>
                <w:lang w:eastAsia="zh-CN"/>
              </w:rPr>
              <w:t>,5,6,7,8,9,10,11,12</w:t>
            </w:r>
            <w:r>
              <w:rPr>
                <w:rFonts w:eastAsiaTheme="minorEastAsia" w:cs="Arial"/>
                <w:color w:val="FF0000"/>
                <w:sz w:val="18"/>
                <w:szCs w:val="18"/>
                <w:lang w:eastAsia="zh-CN"/>
              </w:rPr>
              <w:t>}</w:t>
            </w:r>
          </w:p>
          <w:p w14:paraId="5309D5E5" w14:textId="77777777" w:rsidR="00F665ED" w:rsidRPr="00E96B93" w:rsidRDefault="00F665ED" w:rsidP="008860CB">
            <w:pPr>
              <w:jc w:val="left"/>
              <w:rPr>
                <w:rFonts w:eastAsiaTheme="minorEastAsia" w:cs="Arial"/>
                <w:strike/>
                <w:color w:val="FF0000"/>
                <w:sz w:val="18"/>
                <w:szCs w:val="18"/>
                <w:lang w:eastAsia="zh-CN"/>
              </w:rPr>
            </w:pPr>
            <w:r w:rsidRPr="00E96B93">
              <w:rPr>
                <w:rFonts w:eastAsiaTheme="minorEastAsia" w:cs="Arial"/>
                <w:strike/>
                <w:color w:val="FF0000"/>
                <w:sz w:val="18"/>
                <w:szCs w:val="18"/>
                <w:lang w:eastAsia="zh-CN"/>
              </w:rPr>
              <w:t xml:space="preserve">Note: Maximum value of </w:t>
            </w:r>
            <w:proofErr w:type="spellStart"/>
            <w:r w:rsidRPr="00E96B93">
              <w:rPr>
                <w:rFonts w:eastAsiaTheme="minorEastAsia" w:cs="Arial"/>
                <w:strike/>
                <w:color w:val="FF0000"/>
                <w:sz w:val="18"/>
                <w:szCs w:val="18"/>
                <w:lang w:eastAsia="zh-CN"/>
              </w:rPr>
              <w:t>Lmax</w:t>
            </w:r>
            <w:proofErr w:type="spellEnd"/>
            <w:r w:rsidRPr="00E96B93">
              <w:rPr>
                <w:rFonts w:eastAsiaTheme="minorEastAsia" w:cs="Arial"/>
                <w:strike/>
                <w:color w:val="FF0000"/>
                <w:sz w:val="18"/>
                <w:szCs w:val="18"/>
                <w:lang w:eastAsia="zh-CN"/>
              </w:rPr>
              <w:t xml:space="preserve"> is no larger than 8 for semi-persistent CSI reporting on PUCCH</w:t>
            </w:r>
          </w:p>
          <w:p w14:paraId="3B5F8A75" w14:textId="77777777" w:rsidR="00F665ED" w:rsidRPr="00E96B93" w:rsidRDefault="00F665ED" w:rsidP="008860CB">
            <w:pPr>
              <w:jc w:val="left"/>
              <w:rPr>
                <w:rFonts w:eastAsiaTheme="minorEastAsia" w:cs="Arial"/>
                <w:strike/>
                <w:color w:val="FF0000"/>
                <w:sz w:val="18"/>
                <w:szCs w:val="18"/>
                <w:lang w:eastAsia="zh-CN"/>
              </w:rPr>
            </w:pPr>
          </w:p>
          <w:p w14:paraId="5B4F834B" w14:textId="77777777" w:rsidR="00F665ED" w:rsidRPr="00E96B93" w:rsidRDefault="00F665ED" w:rsidP="008860CB">
            <w:pPr>
              <w:jc w:val="left"/>
              <w:rPr>
                <w:rFonts w:eastAsiaTheme="minorEastAsia" w:cs="Arial"/>
                <w:bCs/>
                <w:strike/>
                <w:color w:val="FF0000"/>
                <w:sz w:val="18"/>
                <w:szCs w:val="18"/>
                <w:lang w:eastAsia="zh-CN"/>
              </w:rPr>
            </w:pPr>
            <w:r w:rsidRPr="00E96B93">
              <w:rPr>
                <w:rFonts w:eastAsiaTheme="minorEastAsia" w:cs="Arial"/>
                <w:strike/>
                <w:color w:val="FF0000"/>
                <w:sz w:val="18"/>
                <w:szCs w:val="18"/>
                <w:lang w:eastAsia="zh-CN"/>
              </w:rPr>
              <w:t>Note: Maximum value of N is no larger than 4 for semi-persistent CSI reporting on PUCCH</w:t>
            </w:r>
          </w:p>
          <w:p w14:paraId="483AAE99" w14:textId="28EF67F4" w:rsidR="00F665ED" w:rsidRPr="00F665ED" w:rsidRDefault="00F665ED" w:rsidP="00F665ED">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tc>
        <w:tc>
          <w:tcPr>
            <w:tcW w:w="0" w:type="auto"/>
            <w:shd w:val="clear" w:color="auto" w:fill="auto"/>
          </w:tcPr>
          <w:p w14:paraId="0E4904FE" w14:textId="77777777" w:rsidR="00F665ED" w:rsidRDefault="00F665ED"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r w:rsidR="00347E24" w:rsidRPr="00347E24" w14:paraId="3DB6E764" w14:textId="77777777" w:rsidTr="008860CB">
        <w:tc>
          <w:tcPr>
            <w:tcW w:w="0" w:type="auto"/>
            <w:shd w:val="clear" w:color="auto" w:fill="auto"/>
          </w:tcPr>
          <w:p w14:paraId="445343A3" w14:textId="507C0D14" w:rsidR="00E96B93" w:rsidRPr="00347E24" w:rsidRDefault="00E96B93" w:rsidP="00E96B93">
            <w:pPr>
              <w:pStyle w:val="maintext"/>
              <w:ind w:firstLineChars="0" w:firstLine="0"/>
              <w:jc w:val="left"/>
              <w:rPr>
                <w:rFonts w:ascii="Arial" w:hAnsi="Arial" w:cs="Arial"/>
                <w:color w:val="FF0000"/>
                <w:sz w:val="18"/>
                <w:szCs w:val="18"/>
                <w:lang w:eastAsia="ja-JP"/>
              </w:rPr>
            </w:pPr>
            <w:r w:rsidRPr="00347E24">
              <w:rPr>
                <w:rFonts w:ascii="Arial" w:hAnsi="Arial" w:cs="Arial"/>
                <w:color w:val="FF0000"/>
                <w:sz w:val="18"/>
                <w:szCs w:val="18"/>
                <w:lang w:eastAsia="ja-JP"/>
              </w:rPr>
              <w:t xml:space="preserve">42. </w:t>
            </w:r>
            <w:proofErr w:type="spellStart"/>
            <w:r w:rsidRPr="00347E24">
              <w:rPr>
                <w:rFonts w:ascii="Arial" w:hAnsi="Arial" w:cs="Arial"/>
                <w:color w:val="FF0000"/>
                <w:sz w:val="18"/>
                <w:szCs w:val="18"/>
                <w:lang w:eastAsia="ja-JP"/>
              </w:rPr>
              <w:t>Netw_Energy_NR</w:t>
            </w:r>
            <w:proofErr w:type="spellEnd"/>
          </w:p>
        </w:tc>
        <w:tc>
          <w:tcPr>
            <w:tcW w:w="0" w:type="auto"/>
            <w:shd w:val="clear" w:color="auto" w:fill="auto"/>
          </w:tcPr>
          <w:p w14:paraId="4956A59F" w14:textId="10E0F4FF" w:rsidR="00E96B93" w:rsidRPr="00347E24" w:rsidRDefault="00E96B93" w:rsidP="00E96B93">
            <w:pPr>
              <w:pStyle w:val="maintext"/>
              <w:ind w:firstLineChars="0" w:firstLine="0"/>
              <w:jc w:val="left"/>
              <w:rPr>
                <w:rFonts w:ascii="Arial" w:eastAsia="MS Mincho" w:hAnsi="Arial" w:cs="Arial"/>
                <w:color w:val="FF0000"/>
                <w:sz w:val="18"/>
                <w:szCs w:val="18"/>
                <w:lang w:eastAsia="ja-JP"/>
              </w:rPr>
            </w:pPr>
            <w:r w:rsidRPr="00347E24">
              <w:rPr>
                <w:rFonts w:ascii="Arial" w:eastAsia="MS Mincho" w:hAnsi="Arial" w:cs="Arial"/>
                <w:color w:val="FF0000"/>
                <w:sz w:val="18"/>
                <w:szCs w:val="18"/>
                <w:lang w:eastAsia="ja-JP"/>
              </w:rPr>
              <w:t>42-2c</w:t>
            </w:r>
          </w:p>
        </w:tc>
        <w:tc>
          <w:tcPr>
            <w:tcW w:w="0" w:type="auto"/>
            <w:shd w:val="clear" w:color="auto" w:fill="auto"/>
          </w:tcPr>
          <w:p w14:paraId="1C1CA3B3" w14:textId="6AF8ECC0" w:rsidR="00E96B93" w:rsidRPr="00347E24" w:rsidRDefault="00E96B93" w:rsidP="00E96B93">
            <w:pPr>
              <w:pStyle w:val="maintext"/>
              <w:ind w:firstLineChars="0" w:firstLine="0"/>
              <w:jc w:val="left"/>
              <w:rPr>
                <w:rFonts w:ascii="Arial" w:eastAsia="SimSun" w:hAnsi="Arial" w:cs="Arial"/>
                <w:color w:val="FF0000"/>
                <w:sz w:val="18"/>
                <w:szCs w:val="18"/>
                <w:lang w:eastAsia="zh-CN"/>
              </w:rPr>
            </w:pPr>
            <w:r w:rsidRPr="00347E24">
              <w:rPr>
                <w:rFonts w:ascii="Arial" w:eastAsia="SimSun" w:hAnsi="Arial" w:cs="Arial"/>
                <w:color w:val="FF0000"/>
                <w:sz w:val="18"/>
                <w:szCs w:val="18"/>
                <w:lang w:eastAsia="zh-CN"/>
              </w:rPr>
              <w:t xml:space="preserve">Power domain adaptation with CSI feedback </w:t>
            </w:r>
            <w:r w:rsidRPr="00347E24">
              <w:rPr>
                <w:rFonts w:ascii="Arial" w:eastAsia="SimSun" w:hAnsi="Arial" w:cs="Arial"/>
                <w:color w:val="FF0000"/>
                <w:sz w:val="18"/>
                <w:szCs w:val="18"/>
                <w:lang w:val="en-US" w:eastAsia="zh-CN"/>
              </w:rPr>
              <w:t>based on CSI report sub-configuration(s) for semi-persistent CSI reporting on PUCCH</w:t>
            </w:r>
          </w:p>
        </w:tc>
        <w:tc>
          <w:tcPr>
            <w:tcW w:w="0" w:type="auto"/>
            <w:shd w:val="clear" w:color="auto" w:fill="auto"/>
          </w:tcPr>
          <w:p w14:paraId="6C6F7FDB" w14:textId="00E24681"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 xml:space="preserve">Support of CSI feedback based on CSI report sub-configuration(s), each containing one power offset for semi-persistent CSI reporting </w:t>
            </w:r>
            <w:r w:rsidRPr="00347E24">
              <w:rPr>
                <w:rFonts w:eastAsia="SimSun" w:cs="Arial"/>
                <w:color w:val="FF0000"/>
                <w:sz w:val="18"/>
                <w:szCs w:val="18"/>
                <w:lang w:eastAsia="zh-CN"/>
              </w:rPr>
              <w:t xml:space="preserve">on </w:t>
            </w:r>
            <w:proofErr w:type="gramStart"/>
            <w:r w:rsidRPr="00347E24">
              <w:rPr>
                <w:rFonts w:eastAsia="SimSun" w:cs="Arial"/>
                <w:color w:val="FF0000"/>
                <w:sz w:val="18"/>
                <w:szCs w:val="18"/>
                <w:lang w:eastAsia="zh-CN"/>
              </w:rPr>
              <w:t>PUCCH</w:t>
            </w:r>
            <w:proofErr w:type="gramEnd"/>
          </w:p>
          <w:p w14:paraId="0C88DB83"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 xml:space="preserve">1. The max number of sub-configurations </w:t>
            </w:r>
            <w:proofErr w:type="spellStart"/>
            <w:r w:rsidRPr="00347E24">
              <w:rPr>
                <w:rFonts w:eastAsiaTheme="minorEastAsia" w:cs="Arial"/>
                <w:color w:val="FF0000"/>
                <w:sz w:val="18"/>
                <w:szCs w:val="18"/>
                <w:lang w:eastAsia="zh-CN"/>
              </w:rPr>
              <w:t>Lmax</w:t>
            </w:r>
            <w:proofErr w:type="spellEnd"/>
            <w:r w:rsidRPr="00347E24">
              <w:rPr>
                <w:rFonts w:eastAsiaTheme="minorEastAsia" w:cs="Arial"/>
                <w:color w:val="FF0000"/>
                <w:sz w:val="18"/>
                <w:szCs w:val="18"/>
                <w:lang w:eastAsia="zh-CN"/>
              </w:rPr>
              <w:t xml:space="preserve"> in one CSI report configuration</w:t>
            </w:r>
          </w:p>
          <w:p w14:paraId="7959FA17"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 xml:space="preserve">2. Report of N CSI </w:t>
            </w:r>
            <w:r w:rsidRPr="00347E24">
              <w:rPr>
                <w:rFonts w:cs="Arial"/>
                <w:color w:val="FF0000"/>
                <w:sz w:val="18"/>
                <w:szCs w:val="18"/>
              </w:rPr>
              <w:t>sub-report(s) included</w:t>
            </w:r>
            <w:r w:rsidRPr="00347E24">
              <w:rPr>
                <w:rFonts w:eastAsiaTheme="minorEastAsia" w:cs="Arial"/>
                <w:color w:val="FF0000"/>
                <w:sz w:val="18"/>
                <w:szCs w:val="18"/>
                <w:lang w:eastAsia="zh-CN"/>
              </w:rPr>
              <w:t xml:space="preserve"> in one SP-CSI report where each CSI </w:t>
            </w:r>
            <w:r w:rsidRPr="00347E24">
              <w:rPr>
                <w:rFonts w:cs="Arial"/>
                <w:color w:val="FF0000"/>
                <w:sz w:val="18"/>
                <w:szCs w:val="18"/>
              </w:rPr>
              <w:t>sub-report</w:t>
            </w:r>
            <w:r w:rsidRPr="00347E24">
              <w:rPr>
                <w:rFonts w:eastAsiaTheme="minorEastAsia" w:cs="Arial"/>
                <w:color w:val="FF0000"/>
                <w:sz w:val="18"/>
                <w:szCs w:val="18"/>
                <w:lang w:eastAsia="zh-CN"/>
              </w:rPr>
              <w:t xml:space="preserve"> corresponds to one sub-configuration.</w:t>
            </w:r>
          </w:p>
          <w:p w14:paraId="0BDC4BD4"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3. Supported maximum number of simultaneous NZP-CSI-RS resources per CC</w:t>
            </w:r>
          </w:p>
          <w:p w14:paraId="1D55C714"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4. Supported maximum number of total CSI-RS ports in simultaneous NZP-CSI-RS resources per CC</w:t>
            </w:r>
          </w:p>
          <w:p w14:paraId="7EC3138B"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5. Supported maximum number of simultaneous NZP-CSI-RS resources in active BWPs across all CCs</w:t>
            </w:r>
          </w:p>
          <w:p w14:paraId="1CD1AE10"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6. Supported maximum number of total CSI-RS ports in simultaneous NZP-CSI-RS resources in active BWPs across all CCs</w:t>
            </w:r>
          </w:p>
          <w:p w14:paraId="330F6B50" w14:textId="77777777" w:rsidR="00E96B93" w:rsidRPr="00347E24" w:rsidRDefault="00E96B93" w:rsidP="00E96B93">
            <w:pPr>
              <w:pStyle w:val="maintext"/>
              <w:ind w:firstLineChars="0" w:firstLine="0"/>
              <w:jc w:val="left"/>
              <w:rPr>
                <w:rFonts w:ascii="Arial" w:eastAsiaTheme="minorEastAsia" w:hAnsi="Arial" w:cs="Arial"/>
                <w:color w:val="FF0000"/>
                <w:sz w:val="18"/>
                <w:szCs w:val="18"/>
                <w:lang w:val="en-US" w:eastAsia="zh-CN"/>
              </w:rPr>
            </w:pPr>
            <w:r w:rsidRPr="00347E24">
              <w:rPr>
                <w:rFonts w:ascii="Arial" w:eastAsiaTheme="minorEastAsia" w:hAnsi="Arial" w:cs="Arial"/>
                <w:color w:val="FF0000"/>
                <w:sz w:val="18"/>
                <w:szCs w:val="18"/>
                <w:lang w:val="en-US" w:eastAsia="zh-CN"/>
              </w:rPr>
              <w:t xml:space="preserve">7. Support of </w:t>
            </w:r>
            <w:proofErr w:type="gramStart"/>
            <w:r w:rsidRPr="00347E24">
              <w:rPr>
                <w:rFonts w:ascii="Arial" w:eastAsiaTheme="minorEastAsia" w:hAnsi="Arial" w:cs="Arial"/>
                <w:color w:val="FF0000"/>
                <w:sz w:val="18"/>
                <w:szCs w:val="18"/>
                <w:lang w:val="en-US" w:eastAsia="zh-CN"/>
              </w:rPr>
              <w:t>single-panel</w:t>
            </w:r>
            <w:proofErr w:type="gramEnd"/>
            <w:r w:rsidRPr="00347E24">
              <w:rPr>
                <w:rFonts w:ascii="Arial" w:eastAsiaTheme="minorEastAsia" w:hAnsi="Arial" w:cs="Arial"/>
                <w:color w:val="FF0000"/>
                <w:sz w:val="18"/>
                <w:szCs w:val="18"/>
                <w:lang w:val="en-US" w:eastAsia="zh-CN"/>
              </w:rPr>
              <w:t xml:space="preserve"> type 1 codebook</w:t>
            </w:r>
          </w:p>
          <w:p w14:paraId="11C0C2D3" w14:textId="7194AB2F" w:rsidR="00E96B93" w:rsidRPr="00347E24" w:rsidRDefault="00E96B93" w:rsidP="00E96B93">
            <w:pPr>
              <w:jc w:val="left"/>
              <w:rPr>
                <w:rFonts w:eastAsiaTheme="minorEastAsia" w:cs="Arial"/>
                <w:color w:val="FF0000"/>
                <w:sz w:val="18"/>
                <w:szCs w:val="18"/>
                <w:lang w:eastAsia="zh-CN"/>
              </w:rPr>
            </w:pPr>
            <w:r w:rsidRPr="00347E24">
              <w:rPr>
                <w:rFonts w:cs="Arial"/>
                <w:color w:val="FF0000"/>
                <w:sz w:val="18"/>
                <w:szCs w:val="18"/>
              </w:rPr>
              <w:t>8.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2AFEE65B" w14:textId="020067D6" w:rsidR="00E96B93" w:rsidRPr="00347E24" w:rsidRDefault="00347E24" w:rsidP="00E96B93">
            <w:pPr>
              <w:pStyle w:val="maintext"/>
              <w:ind w:firstLineChars="0" w:firstLine="0"/>
              <w:jc w:val="left"/>
              <w:rPr>
                <w:rFonts w:ascii="Arial" w:hAnsi="Arial" w:cs="Arial"/>
                <w:strike/>
                <w:color w:val="FF0000"/>
                <w:sz w:val="18"/>
                <w:szCs w:val="18"/>
              </w:rPr>
            </w:pPr>
            <w:r w:rsidRPr="00347E24">
              <w:rPr>
                <w:rFonts w:ascii="Arial" w:hAnsi="Arial" w:cs="Arial"/>
                <w:color w:val="FF0000"/>
                <w:sz w:val="18"/>
                <w:szCs w:val="18"/>
                <w:highlight w:val="yellow"/>
              </w:rPr>
              <w:t>FFS</w:t>
            </w:r>
          </w:p>
        </w:tc>
        <w:tc>
          <w:tcPr>
            <w:tcW w:w="0" w:type="auto"/>
            <w:shd w:val="clear" w:color="auto" w:fill="auto"/>
          </w:tcPr>
          <w:p w14:paraId="0FD7F266" w14:textId="6EE6C3F4" w:rsidR="00E96B93" w:rsidRPr="00347E24" w:rsidRDefault="00E96B93" w:rsidP="00E96B93">
            <w:pPr>
              <w:pStyle w:val="maintext"/>
              <w:ind w:firstLineChars="0" w:firstLine="0"/>
              <w:jc w:val="left"/>
              <w:rPr>
                <w:rFonts w:ascii="Arial" w:hAnsi="Arial" w:cs="Arial"/>
                <w:color w:val="FF0000"/>
                <w:sz w:val="18"/>
                <w:szCs w:val="18"/>
                <w:lang w:eastAsia="zh-CN"/>
              </w:rPr>
            </w:pPr>
            <w:r w:rsidRPr="00347E24">
              <w:rPr>
                <w:rFonts w:ascii="Arial" w:hAnsi="Arial" w:cs="Arial"/>
                <w:color w:val="FF0000"/>
                <w:sz w:val="18"/>
                <w:szCs w:val="18"/>
                <w:lang w:eastAsia="zh-CN"/>
              </w:rPr>
              <w:t>Yes</w:t>
            </w:r>
          </w:p>
        </w:tc>
        <w:tc>
          <w:tcPr>
            <w:tcW w:w="0" w:type="auto"/>
            <w:shd w:val="clear" w:color="auto" w:fill="auto"/>
          </w:tcPr>
          <w:p w14:paraId="6A7AF584" w14:textId="77777777" w:rsidR="00E96B93" w:rsidRPr="00347E24" w:rsidRDefault="00E96B93" w:rsidP="00E96B93">
            <w:pPr>
              <w:pStyle w:val="maintext"/>
              <w:ind w:firstLineChars="0" w:firstLine="0"/>
              <w:jc w:val="left"/>
              <w:rPr>
                <w:rFonts w:ascii="Arial" w:hAnsi="Arial" w:cs="Arial"/>
                <w:color w:val="FF0000"/>
                <w:sz w:val="18"/>
                <w:szCs w:val="18"/>
              </w:rPr>
            </w:pPr>
          </w:p>
        </w:tc>
        <w:tc>
          <w:tcPr>
            <w:tcW w:w="0" w:type="auto"/>
            <w:shd w:val="clear" w:color="auto" w:fill="auto"/>
          </w:tcPr>
          <w:p w14:paraId="0A29A737" w14:textId="3F3F4937" w:rsidR="00E96B93" w:rsidRPr="00347E24" w:rsidRDefault="00E96B93" w:rsidP="00E96B93">
            <w:pPr>
              <w:pStyle w:val="maintext"/>
              <w:ind w:firstLineChars="0" w:firstLine="0"/>
              <w:jc w:val="left"/>
              <w:rPr>
                <w:rFonts w:ascii="Arial" w:hAnsi="Arial" w:cs="Arial"/>
                <w:color w:val="FF0000"/>
                <w:sz w:val="18"/>
                <w:szCs w:val="18"/>
              </w:rPr>
            </w:pPr>
            <w:r w:rsidRPr="00347E24">
              <w:rPr>
                <w:rFonts w:ascii="Arial" w:hAnsi="Arial" w:cs="Arial"/>
                <w:color w:val="FF0000"/>
                <w:sz w:val="18"/>
                <w:szCs w:val="18"/>
              </w:rPr>
              <w:t xml:space="preserve">UE does not support power domain adaptation </w:t>
            </w:r>
            <w:r w:rsidRPr="00347E24">
              <w:rPr>
                <w:rFonts w:ascii="Arial" w:eastAsia="SimSun" w:hAnsi="Arial" w:cs="Arial"/>
                <w:color w:val="FF0000"/>
                <w:sz w:val="18"/>
                <w:szCs w:val="18"/>
                <w:lang w:val="en-US" w:eastAsia="zh-CN"/>
              </w:rPr>
              <w:t>for semi-persistent CSI reporting</w:t>
            </w:r>
            <w:r w:rsidR="009D52CE">
              <w:rPr>
                <w:rFonts w:ascii="Arial" w:eastAsia="SimSun" w:hAnsi="Arial" w:cs="Arial"/>
                <w:color w:val="FF0000"/>
                <w:sz w:val="18"/>
                <w:szCs w:val="18"/>
                <w:lang w:val="en-US" w:eastAsia="zh-CN"/>
              </w:rPr>
              <w:t xml:space="preserve"> on PUCCH</w:t>
            </w:r>
          </w:p>
        </w:tc>
        <w:tc>
          <w:tcPr>
            <w:tcW w:w="0" w:type="auto"/>
            <w:shd w:val="clear" w:color="auto" w:fill="auto"/>
          </w:tcPr>
          <w:p w14:paraId="7B00AFC9" w14:textId="42BDBD5C" w:rsidR="00E96B93" w:rsidRPr="00347E24" w:rsidRDefault="00E96B93" w:rsidP="00E96B93">
            <w:pPr>
              <w:pStyle w:val="maintext"/>
              <w:ind w:firstLineChars="0" w:firstLine="0"/>
              <w:jc w:val="left"/>
              <w:rPr>
                <w:rFonts w:ascii="Arial" w:hAnsi="Arial" w:cs="Arial"/>
                <w:color w:val="FF0000"/>
                <w:sz w:val="18"/>
                <w:szCs w:val="18"/>
                <w:lang w:eastAsia="zh-CN"/>
              </w:rPr>
            </w:pPr>
            <w:r w:rsidRPr="00347E24">
              <w:rPr>
                <w:rFonts w:ascii="Arial" w:hAnsi="Arial" w:cs="Arial"/>
                <w:color w:val="FF0000"/>
                <w:sz w:val="18"/>
                <w:szCs w:val="18"/>
                <w:lang w:eastAsia="zh-CN"/>
              </w:rPr>
              <w:t>Per band</w:t>
            </w:r>
          </w:p>
        </w:tc>
        <w:tc>
          <w:tcPr>
            <w:tcW w:w="0" w:type="auto"/>
            <w:shd w:val="clear" w:color="auto" w:fill="auto"/>
          </w:tcPr>
          <w:p w14:paraId="6464A4CF" w14:textId="04163A35" w:rsidR="00E96B93" w:rsidRPr="00347E24" w:rsidRDefault="00E96B93" w:rsidP="00E96B93">
            <w:pPr>
              <w:pStyle w:val="maintext"/>
              <w:ind w:firstLineChars="0" w:firstLine="0"/>
              <w:jc w:val="left"/>
              <w:rPr>
                <w:rFonts w:ascii="Arial" w:hAnsi="Arial" w:cs="Arial"/>
                <w:color w:val="FF0000"/>
                <w:sz w:val="18"/>
                <w:szCs w:val="18"/>
                <w:lang w:eastAsia="zh-CN"/>
              </w:rPr>
            </w:pPr>
            <w:r w:rsidRPr="00347E24">
              <w:rPr>
                <w:rFonts w:ascii="Arial" w:hAnsi="Arial" w:cs="Arial"/>
                <w:color w:val="FF0000"/>
                <w:sz w:val="18"/>
                <w:szCs w:val="18"/>
                <w:lang w:eastAsia="zh-CN"/>
              </w:rPr>
              <w:t>No</w:t>
            </w:r>
          </w:p>
        </w:tc>
        <w:tc>
          <w:tcPr>
            <w:tcW w:w="0" w:type="auto"/>
            <w:shd w:val="clear" w:color="auto" w:fill="auto"/>
          </w:tcPr>
          <w:p w14:paraId="04137D88" w14:textId="63C3B72D" w:rsidR="00E96B93" w:rsidRPr="00347E24" w:rsidRDefault="00E96B93" w:rsidP="00E96B93">
            <w:pPr>
              <w:pStyle w:val="maintext"/>
              <w:ind w:firstLineChars="0" w:firstLine="0"/>
              <w:jc w:val="left"/>
              <w:rPr>
                <w:rFonts w:ascii="Arial" w:hAnsi="Arial" w:cs="Arial"/>
                <w:color w:val="FF0000"/>
                <w:sz w:val="18"/>
                <w:szCs w:val="18"/>
                <w:lang w:eastAsia="zh-CN"/>
              </w:rPr>
            </w:pPr>
            <w:r w:rsidRPr="00347E24">
              <w:rPr>
                <w:rFonts w:ascii="Arial" w:hAnsi="Arial" w:cs="Arial"/>
                <w:color w:val="FF0000"/>
                <w:sz w:val="18"/>
                <w:szCs w:val="18"/>
                <w:lang w:eastAsia="zh-CN"/>
              </w:rPr>
              <w:t>No</w:t>
            </w:r>
          </w:p>
        </w:tc>
        <w:tc>
          <w:tcPr>
            <w:tcW w:w="0" w:type="auto"/>
            <w:shd w:val="clear" w:color="auto" w:fill="auto"/>
          </w:tcPr>
          <w:p w14:paraId="7AC38632" w14:textId="665734D4" w:rsidR="00E96B93" w:rsidRPr="00347E24" w:rsidRDefault="00E96B93" w:rsidP="00E96B93">
            <w:pPr>
              <w:pStyle w:val="maintext"/>
              <w:ind w:firstLineChars="0" w:firstLine="0"/>
              <w:jc w:val="left"/>
              <w:rPr>
                <w:rFonts w:ascii="Arial" w:hAnsi="Arial" w:cs="Arial"/>
                <w:color w:val="FF0000"/>
                <w:sz w:val="18"/>
                <w:szCs w:val="18"/>
                <w:lang w:eastAsia="zh-CN"/>
              </w:rPr>
            </w:pPr>
            <w:r w:rsidRPr="00347E24">
              <w:rPr>
                <w:rFonts w:ascii="Arial" w:hAnsi="Arial" w:cs="Arial"/>
                <w:color w:val="FF0000"/>
                <w:sz w:val="18"/>
                <w:szCs w:val="18"/>
                <w:lang w:eastAsia="zh-CN"/>
              </w:rPr>
              <w:t>N/A</w:t>
            </w:r>
          </w:p>
        </w:tc>
        <w:tc>
          <w:tcPr>
            <w:tcW w:w="0" w:type="auto"/>
            <w:shd w:val="clear" w:color="auto" w:fill="auto"/>
          </w:tcPr>
          <w:p w14:paraId="3A92900B" w14:textId="01313DCB"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 xml:space="preserve">Component 1 candidate values: </w:t>
            </w:r>
            <w:r w:rsidRPr="00347E24">
              <w:rPr>
                <w:rFonts w:eastAsiaTheme="minorEastAsia" w:cs="Arial"/>
                <w:strike/>
                <w:color w:val="FF0000"/>
                <w:sz w:val="18"/>
                <w:szCs w:val="18"/>
                <w:lang w:eastAsia="zh-CN"/>
              </w:rPr>
              <w:t>FFS</w:t>
            </w:r>
            <w:r w:rsidRPr="00347E24">
              <w:rPr>
                <w:rFonts w:eastAsiaTheme="minorEastAsia" w:cs="Arial"/>
                <w:color w:val="FF0000"/>
                <w:sz w:val="18"/>
                <w:szCs w:val="18"/>
                <w:lang w:eastAsia="zh-CN"/>
              </w:rPr>
              <w:t xml:space="preserve"> {2,3,4}</w:t>
            </w:r>
          </w:p>
          <w:p w14:paraId="23ACC679" w14:textId="77777777" w:rsidR="00E96B93" w:rsidRPr="00347E24" w:rsidRDefault="00E96B93" w:rsidP="00E96B93">
            <w:pPr>
              <w:jc w:val="left"/>
              <w:rPr>
                <w:rFonts w:eastAsiaTheme="minorEastAsia" w:cs="Arial"/>
                <w:color w:val="FF0000"/>
                <w:sz w:val="18"/>
                <w:szCs w:val="18"/>
                <w:lang w:eastAsia="zh-CN"/>
              </w:rPr>
            </w:pPr>
          </w:p>
          <w:p w14:paraId="3646C695" w14:textId="2EDE7F55"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Component 2 candidate values</w:t>
            </w:r>
            <w:r w:rsidR="003A5178">
              <w:rPr>
                <w:rFonts w:eastAsiaTheme="minorEastAsia" w:cs="Arial"/>
                <w:color w:val="FF0000"/>
                <w:sz w:val="18"/>
                <w:szCs w:val="18"/>
                <w:lang w:eastAsia="zh-CN"/>
              </w:rPr>
              <w:t xml:space="preserve">: </w:t>
            </w:r>
            <w:r w:rsidR="003A5178" w:rsidRPr="003A5178">
              <w:rPr>
                <w:rFonts w:eastAsiaTheme="minorEastAsia" w:cs="Arial"/>
                <w:color w:val="FF0000"/>
                <w:sz w:val="18"/>
                <w:szCs w:val="18"/>
                <w:highlight w:val="yellow"/>
                <w:lang w:eastAsia="zh-CN"/>
              </w:rPr>
              <w:t>FFS</w:t>
            </w:r>
          </w:p>
          <w:p w14:paraId="543D0590" w14:textId="77777777" w:rsidR="00E96B93" w:rsidRPr="00347E24" w:rsidRDefault="00E96B93" w:rsidP="00E96B93">
            <w:pPr>
              <w:jc w:val="left"/>
              <w:rPr>
                <w:rFonts w:eastAsiaTheme="minorEastAsia" w:cs="Arial"/>
                <w:color w:val="FF0000"/>
                <w:sz w:val="18"/>
                <w:szCs w:val="18"/>
                <w:lang w:eastAsia="zh-CN"/>
              </w:rPr>
            </w:pPr>
          </w:p>
          <w:p w14:paraId="440B516F"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Component 3 candidate values: {1, 2, 3 … 32}</w:t>
            </w:r>
          </w:p>
          <w:p w14:paraId="013FED4A" w14:textId="77777777" w:rsidR="00E96B93" w:rsidRPr="00347E24" w:rsidRDefault="00E96B93" w:rsidP="00E96B93">
            <w:pPr>
              <w:jc w:val="left"/>
              <w:rPr>
                <w:rFonts w:eastAsiaTheme="minorEastAsia" w:cs="Arial"/>
                <w:color w:val="FF0000"/>
                <w:sz w:val="18"/>
                <w:szCs w:val="18"/>
                <w:lang w:eastAsia="zh-CN"/>
              </w:rPr>
            </w:pPr>
          </w:p>
          <w:p w14:paraId="0C7EDAD2" w14:textId="5426640B"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Component 4 candidate values: {8, 16, 24, … 128}</w:t>
            </w:r>
          </w:p>
          <w:p w14:paraId="799D60D6" w14:textId="77777777" w:rsidR="00E96B93" w:rsidRPr="00347E24" w:rsidRDefault="00E96B93" w:rsidP="00E96B93">
            <w:pPr>
              <w:jc w:val="left"/>
              <w:rPr>
                <w:rFonts w:eastAsiaTheme="minorEastAsia" w:cs="Arial"/>
                <w:color w:val="FF0000"/>
                <w:sz w:val="18"/>
                <w:szCs w:val="18"/>
                <w:lang w:eastAsia="zh-CN"/>
              </w:rPr>
            </w:pPr>
          </w:p>
          <w:p w14:paraId="2598E013"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Component 5 candidate values: {5, 6, 7, 8, 9, 10, 12, 14, 16, …, 62, 64}</w:t>
            </w:r>
          </w:p>
          <w:p w14:paraId="74D91164" w14:textId="77777777" w:rsidR="00E96B93" w:rsidRPr="00347E24" w:rsidRDefault="00E96B93" w:rsidP="00E96B93">
            <w:pPr>
              <w:jc w:val="left"/>
              <w:rPr>
                <w:rFonts w:eastAsiaTheme="minorEastAsia" w:cs="Arial"/>
                <w:color w:val="FF0000"/>
                <w:sz w:val="18"/>
                <w:szCs w:val="18"/>
                <w:lang w:eastAsia="zh-CN"/>
              </w:rPr>
            </w:pPr>
          </w:p>
          <w:p w14:paraId="467D1706"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Component 6 candidate values: {8, 16, 24, …, 248, 256}</w:t>
            </w:r>
          </w:p>
          <w:p w14:paraId="47E91805" w14:textId="77777777" w:rsidR="00E96B93" w:rsidRPr="00347E24" w:rsidRDefault="00E96B93" w:rsidP="00E96B93">
            <w:pPr>
              <w:jc w:val="left"/>
              <w:rPr>
                <w:rFonts w:eastAsiaTheme="minorEastAsia" w:cs="Arial"/>
                <w:color w:val="FF0000"/>
                <w:sz w:val="18"/>
                <w:szCs w:val="18"/>
                <w:lang w:eastAsia="zh-CN"/>
              </w:rPr>
            </w:pPr>
          </w:p>
          <w:p w14:paraId="544B65A9" w14:textId="43299773"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Component 8 candidate values: {2, 3, 4}</w:t>
            </w:r>
          </w:p>
          <w:p w14:paraId="6B87E92C" w14:textId="77777777" w:rsidR="00E96B93" w:rsidRPr="00347E24" w:rsidRDefault="00E96B93" w:rsidP="00E96B93">
            <w:pPr>
              <w:jc w:val="left"/>
              <w:rPr>
                <w:rFonts w:eastAsiaTheme="minorEastAsia" w:cs="Arial"/>
                <w:color w:val="FF0000"/>
                <w:sz w:val="18"/>
                <w:szCs w:val="18"/>
                <w:lang w:eastAsia="zh-CN"/>
              </w:rPr>
            </w:pPr>
          </w:p>
          <w:p w14:paraId="58092296" w14:textId="77777777"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color w:val="FF0000"/>
                <w:sz w:val="18"/>
                <w:szCs w:val="18"/>
                <w:lang w:eastAsia="zh-CN"/>
              </w:rPr>
              <w:t xml:space="preserve">Note: Maximum value of </w:t>
            </w:r>
            <w:proofErr w:type="spellStart"/>
            <w:r w:rsidRPr="00347E24">
              <w:rPr>
                <w:rFonts w:eastAsiaTheme="minorEastAsia" w:cs="Arial"/>
                <w:color w:val="FF0000"/>
                <w:sz w:val="18"/>
                <w:szCs w:val="18"/>
                <w:lang w:eastAsia="zh-CN"/>
              </w:rPr>
              <w:t>Lmax</w:t>
            </w:r>
            <w:proofErr w:type="spellEnd"/>
            <w:r w:rsidRPr="00347E24">
              <w:rPr>
                <w:rFonts w:eastAsiaTheme="minorEastAsia" w:cs="Arial"/>
                <w:color w:val="FF0000"/>
                <w:sz w:val="18"/>
                <w:szCs w:val="18"/>
                <w:lang w:eastAsia="zh-CN"/>
              </w:rPr>
              <w:t xml:space="preserve"> is no larger than 8 for semi-persistent CSI reporting on PUCCH</w:t>
            </w:r>
          </w:p>
          <w:p w14:paraId="7180BA04" w14:textId="77777777" w:rsidR="00E96B93" w:rsidRPr="00347E24" w:rsidRDefault="00E96B93" w:rsidP="00E96B93">
            <w:pPr>
              <w:jc w:val="left"/>
              <w:rPr>
                <w:rFonts w:eastAsiaTheme="minorEastAsia" w:cs="Arial"/>
                <w:color w:val="FF0000"/>
                <w:sz w:val="18"/>
                <w:szCs w:val="18"/>
                <w:lang w:eastAsia="zh-CN"/>
              </w:rPr>
            </w:pPr>
          </w:p>
          <w:p w14:paraId="726D3060" w14:textId="77777777" w:rsidR="00E96B93" w:rsidRPr="00347E24" w:rsidRDefault="00E96B93" w:rsidP="00E96B93">
            <w:pPr>
              <w:jc w:val="left"/>
              <w:rPr>
                <w:rFonts w:eastAsiaTheme="minorEastAsia" w:cs="Arial"/>
                <w:bCs/>
                <w:color w:val="FF0000"/>
                <w:sz w:val="18"/>
                <w:szCs w:val="18"/>
                <w:lang w:eastAsia="zh-CN"/>
              </w:rPr>
            </w:pPr>
            <w:r w:rsidRPr="00347E24">
              <w:rPr>
                <w:rFonts w:eastAsiaTheme="minorEastAsia" w:cs="Arial"/>
                <w:color w:val="FF0000"/>
                <w:sz w:val="18"/>
                <w:szCs w:val="18"/>
                <w:lang w:eastAsia="zh-CN"/>
              </w:rPr>
              <w:t>Note: Maximum value of N is no larger than 4 for semi-persistent CSI reporting on PUCCH</w:t>
            </w:r>
          </w:p>
          <w:p w14:paraId="3A002A6B" w14:textId="61E5B58E" w:rsidR="00E96B93" w:rsidRPr="00347E24" w:rsidRDefault="00E96B93" w:rsidP="00E96B93">
            <w:pPr>
              <w:jc w:val="left"/>
              <w:rPr>
                <w:rFonts w:eastAsiaTheme="minorEastAsia" w:cs="Arial"/>
                <w:color w:val="FF0000"/>
                <w:sz w:val="18"/>
                <w:szCs w:val="18"/>
                <w:lang w:eastAsia="zh-CN"/>
              </w:rPr>
            </w:pPr>
            <w:r w:rsidRPr="00347E24">
              <w:rPr>
                <w:rFonts w:eastAsiaTheme="minorEastAsia" w:cs="Arial"/>
                <w:bCs/>
                <w:color w:val="FF0000"/>
                <w:sz w:val="18"/>
                <w:szCs w:val="18"/>
                <w:lang w:eastAsia="zh-CN"/>
              </w:rPr>
              <w:t>Note: Components 5 and 6 are signaled per BC</w:t>
            </w:r>
          </w:p>
        </w:tc>
        <w:tc>
          <w:tcPr>
            <w:tcW w:w="0" w:type="auto"/>
            <w:shd w:val="clear" w:color="auto" w:fill="auto"/>
          </w:tcPr>
          <w:p w14:paraId="33682742" w14:textId="4472EAF8" w:rsidR="00E96B93" w:rsidRPr="00347E24" w:rsidRDefault="00E96B93" w:rsidP="00E96B93">
            <w:pPr>
              <w:pStyle w:val="maintext"/>
              <w:ind w:firstLineChars="0" w:firstLine="0"/>
              <w:jc w:val="left"/>
              <w:rPr>
                <w:rFonts w:ascii="Arial" w:hAnsi="Arial" w:cs="Arial"/>
                <w:color w:val="FF0000"/>
                <w:sz w:val="18"/>
                <w:szCs w:val="18"/>
                <w:lang w:eastAsia="ja-JP"/>
              </w:rPr>
            </w:pPr>
            <w:r w:rsidRPr="00347E24">
              <w:rPr>
                <w:rFonts w:ascii="Arial" w:hAnsi="Arial" w:cs="Arial"/>
                <w:color w:val="FF0000"/>
                <w:sz w:val="18"/>
                <w:szCs w:val="18"/>
                <w:lang w:eastAsia="ja-JP"/>
              </w:rPr>
              <w:t xml:space="preserve">Optional with capability </w:t>
            </w:r>
            <w:proofErr w:type="spellStart"/>
            <w:r w:rsidRPr="00347E24">
              <w:rPr>
                <w:rFonts w:ascii="Arial" w:hAnsi="Arial" w:cs="Arial"/>
                <w:color w:val="FF0000"/>
                <w:sz w:val="18"/>
                <w:szCs w:val="18"/>
                <w:lang w:eastAsia="ja-JP"/>
              </w:rPr>
              <w:t>signaling</w:t>
            </w:r>
            <w:proofErr w:type="spellEnd"/>
          </w:p>
        </w:tc>
      </w:tr>
    </w:tbl>
    <w:p w14:paraId="55FA757F" w14:textId="77777777" w:rsidR="00F61DE0" w:rsidRDefault="00F61DE0" w:rsidP="00D14431">
      <w:pPr>
        <w:rPr>
          <w:lang w:eastAsia="x-none"/>
        </w:rPr>
      </w:pPr>
    </w:p>
    <w:p w14:paraId="410AFBF9" w14:textId="2B50049E" w:rsidR="00502D44" w:rsidRPr="00F5277D" w:rsidRDefault="007F50E9" w:rsidP="00502D44">
      <w:pPr>
        <w:pStyle w:val="maintext"/>
        <w:ind w:firstLineChars="90" w:firstLine="180"/>
        <w:rPr>
          <w:rFonts w:ascii="Calibri" w:hAnsi="Calibri" w:cs="Arial"/>
          <w:color w:val="000000"/>
        </w:rPr>
      </w:pPr>
      <w:r w:rsidRPr="007F50E9">
        <w:rPr>
          <w:rFonts w:ascii="Calibri" w:hAnsi="Calibri" w:cs="Arial"/>
          <w:b/>
          <w:highlight w:val="green"/>
          <w:lang w:val="en-US"/>
        </w:rPr>
        <w:t>Agreement</w:t>
      </w:r>
      <w:r w:rsidR="00502D44" w:rsidRPr="007F50E9">
        <w:rPr>
          <w:rFonts w:ascii="Calibri" w:hAnsi="Calibri" w:cs="Arial"/>
          <w:b/>
          <w:highlight w:val="green"/>
          <w:lang w:val="en-US"/>
        </w:rPr>
        <w:t>:</w:t>
      </w:r>
      <w:r w:rsidR="00502D44" w:rsidRPr="008262A2">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96"/>
        <w:gridCol w:w="3106"/>
        <w:gridCol w:w="5051"/>
        <w:gridCol w:w="222"/>
        <w:gridCol w:w="527"/>
        <w:gridCol w:w="467"/>
        <w:gridCol w:w="3265"/>
        <w:gridCol w:w="549"/>
        <w:gridCol w:w="447"/>
        <w:gridCol w:w="447"/>
        <w:gridCol w:w="467"/>
        <w:gridCol w:w="4587"/>
        <w:gridCol w:w="1318"/>
      </w:tblGrid>
      <w:tr w:rsidR="00502D44" w:rsidRPr="00DC77E6" w14:paraId="18387B9A" w14:textId="77777777" w:rsidTr="008860CB">
        <w:tc>
          <w:tcPr>
            <w:tcW w:w="0" w:type="auto"/>
            <w:shd w:val="clear" w:color="auto" w:fill="auto"/>
          </w:tcPr>
          <w:p w14:paraId="5D7150D4"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rPr>
              <w:lastRenderedPageBreak/>
              <w:t xml:space="preserve">53. </w:t>
            </w:r>
            <w:proofErr w:type="spellStart"/>
            <w:r w:rsidRPr="00927E4C">
              <w:rPr>
                <w:rFonts w:ascii="Arial" w:hAnsi="Arial" w:cs="Arial"/>
                <w:color w:val="000000" w:themeColor="text1"/>
                <w:sz w:val="18"/>
                <w:szCs w:val="18"/>
              </w:rPr>
              <w:t>NR_BWP_wor</w:t>
            </w:r>
            <w:proofErr w:type="spellEnd"/>
          </w:p>
        </w:tc>
        <w:tc>
          <w:tcPr>
            <w:tcW w:w="0" w:type="auto"/>
            <w:shd w:val="clear" w:color="auto" w:fill="auto"/>
          </w:tcPr>
          <w:p w14:paraId="5F36B8E5"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53-1</w:t>
            </w:r>
          </w:p>
        </w:tc>
        <w:tc>
          <w:tcPr>
            <w:tcW w:w="0" w:type="auto"/>
            <w:shd w:val="clear" w:color="auto" w:fill="auto"/>
          </w:tcPr>
          <w:p w14:paraId="516007E6"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rPr>
              <w:t xml:space="preserve">Support RLM/BM/BFD </w:t>
            </w:r>
            <w:r w:rsidRPr="00927E4C">
              <w:rPr>
                <w:rFonts w:ascii="Arial" w:hAnsi="Arial" w:cs="Arial"/>
                <w:color w:val="000000" w:themeColor="text1"/>
                <w:sz w:val="18"/>
                <w:szCs w:val="18"/>
                <w:lang w:val="en-US"/>
              </w:rPr>
              <w:t xml:space="preserve">and gapless </w:t>
            </w:r>
            <w:r w:rsidRPr="00927E4C">
              <w:rPr>
                <w:rFonts w:ascii="Arial" w:hAnsi="Arial" w:cs="Arial"/>
                <w:bCs/>
                <w:color w:val="000000" w:themeColor="text1"/>
                <w:sz w:val="18"/>
                <w:szCs w:val="18"/>
                <w:lang w:val="en-US"/>
              </w:rPr>
              <w:t xml:space="preserve">L3 intra-frequency </w:t>
            </w:r>
            <w:r w:rsidRPr="00927E4C">
              <w:rPr>
                <w:rFonts w:ascii="Arial" w:hAnsi="Arial" w:cs="Arial"/>
                <w:color w:val="000000" w:themeColor="text1"/>
                <w:sz w:val="18"/>
                <w:szCs w:val="18"/>
              </w:rPr>
              <w:t>measurements based on CD-SSB outside active BWP without interruptions</w:t>
            </w:r>
          </w:p>
        </w:tc>
        <w:tc>
          <w:tcPr>
            <w:tcW w:w="0" w:type="auto"/>
            <w:shd w:val="clear" w:color="auto" w:fill="auto"/>
          </w:tcPr>
          <w:p w14:paraId="6C1BF32B" w14:textId="77777777" w:rsidR="00502D44" w:rsidRPr="00927E4C" w:rsidRDefault="00502D44" w:rsidP="008860CB">
            <w:pPr>
              <w:pStyle w:val="TAL"/>
              <w:rPr>
                <w:rFonts w:cs="Arial"/>
                <w:color w:val="000000" w:themeColor="text1"/>
                <w:szCs w:val="18"/>
              </w:rPr>
            </w:pPr>
            <w:r w:rsidRPr="00927E4C">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074CB90D" w14:textId="77777777" w:rsidR="00502D44" w:rsidRPr="00927E4C" w:rsidRDefault="00502D44" w:rsidP="008860CB">
            <w:pPr>
              <w:pStyle w:val="TAL"/>
              <w:rPr>
                <w:rFonts w:cs="Arial"/>
                <w:color w:val="000000" w:themeColor="text1"/>
                <w:szCs w:val="18"/>
              </w:rPr>
            </w:pPr>
          </w:p>
          <w:p w14:paraId="2563E7F0" w14:textId="77777777" w:rsidR="00502D44" w:rsidRPr="00927E4C" w:rsidRDefault="00502D44" w:rsidP="008860CB">
            <w:pPr>
              <w:pStyle w:val="TAL"/>
              <w:rPr>
                <w:rFonts w:cs="Arial"/>
                <w:color w:val="000000" w:themeColor="text1"/>
                <w:szCs w:val="18"/>
              </w:rPr>
            </w:pPr>
            <w:r w:rsidRPr="00927E4C">
              <w:rPr>
                <w:rFonts w:cs="Arial"/>
                <w:color w:val="000000" w:themeColor="text1"/>
                <w:szCs w:val="18"/>
              </w:rPr>
              <w:t xml:space="preserve">2. Bandwidth of UE-specific RRC configured BWP may not include bandwidth of the CORESET#0 (if CORESET#0 is present) and CD-SSB for </w:t>
            </w:r>
            <w:proofErr w:type="spellStart"/>
            <w:r w:rsidRPr="00927E4C">
              <w:rPr>
                <w:rFonts w:cs="Arial"/>
                <w:color w:val="000000" w:themeColor="text1"/>
                <w:szCs w:val="18"/>
              </w:rPr>
              <w:t>PCell</w:t>
            </w:r>
            <w:proofErr w:type="spellEnd"/>
            <w:r w:rsidRPr="00927E4C">
              <w:rPr>
                <w:rFonts w:cs="Arial"/>
                <w:color w:val="000000" w:themeColor="text1"/>
                <w:szCs w:val="18"/>
              </w:rPr>
              <w:t>/</w:t>
            </w:r>
            <w:proofErr w:type="spellStart"/>
            <w:r w:rsidRPr="00927E4C">
              <w:rPr>
                <w:rFonts w:cs="Arial"/>
                <w:color w:val="000000" w:themeColor="text1"/>
                <w:szCs w:val="18"/>
              </w:rPr>
              <w:t>PSCell</w:t>
            </w:r>
            <w:proofErr w:type="spellEnd"/>
            <w:r w:rsidRPr="00927E4C">
              <w:rPr>
                <w:rFonts w:cs="Arial"/>
                <w:color w:val="000000" w:themeColor="text1"/>
                <w:szCs w:val="18"/>
              </w:rPr>
              <w:t xml:space="preserve"> (if configured) and bandwidth of the UE-specific RRC configured BWP may not include CD-SSB for </w:t>
            </w:r>
            <w:proofErr w:type="spellStart"/>
            <w:r w:rsidRPr="00927E4C">
              <w:rPr>
                <w:rFonts w:cs="Arial"/>
                <w:color w:val="000000" w:themeColor="text1"/>
                <w:szCs w:val="18"/>
              </w:rPr>
              <w:t>SCell</w:t>
            </w:r>
            <w:proofErr w:type="spellEnd"/>
          </w:p>
          <w:p w14:paraId="04C5AF38" w14:textId="77777777" w:rsidR="00502D44" w:rsidRPr="00927E4C" w:rsidRDefault="00502D44" w:rsidP="008860CB">
            <w:pPr>
              <w:pStyle w:val="TAL"/>
              <w:rPr>
                <w:rFonts w:cs="Arial"/>
                <w:color w:val="000000" w:themeColor="text1"/>
                <w:szCs w:val="18"/>
              </w:rPr>
            </w:pPr>
          </w:p>
          <w:p w14:paraId="2EDFA055" w14:textId="77777777" w:rsidR="00502D44" w:rsidRPr="00927E4C" w:rsidRDefault="00502D44" w:rsidP="008860CB">
            <w:pPr>
              <w:pStyle w:val="TAL"/>
              <w:rPr>
                <w:rFonts w:cs="Arial"/>
                <w:color w:val="000000" w:themeColor="text1"/>
                <w:szCs w:val="18"/>
              </w:rPr>
            </w:pPr>
            <w:r w:rsidRPr="00927E4C">
              <w:rPr>
                <w:rFonts w:cs="Arial"/>
                <w:color w:val="000000" w:themeColor="text1"/>
                <w:szCs w:val="18"/>
              </w:rPr>
              <w:t>3. CD-SSB outside active DL BWP but within the bandwidth of the corresponding carrier(s) to be measured can be used as the QCL source for other reference signal.</w:t>
            </w:r>
          </w:p>
          <w:p w14:paraId="54169E11" w14:textId="77777777" w:rsidR="00502D44" w:rsidRPr="00927E4C" w:rsidRDefault="00502D44" w:rsidP="008860CB">
            <w:pPr>
              <w:pStyle w:val="TAL"/>
              <w:rPr>
                <w:rFonts w:cs="Arial"/>
                <w:color w:val="000000" w:themeColor="text1"/>
                <w:szCs w:val="18"/>
              </w:rPr>
            </w:pPr>
          </w:p>
          <w:p w14:paraId="02BACD11"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val="en-US"/>
              </w:rPr>
              <w:t>4. UE performs L3 intra-frequency measurements without gaps based on CD-SSB, where the CD-SSB is outside the active DL BWP but is within the bandwidth of the corresponding carrier(s) to be measured.</w:t>
            </w:r>
          </w:p>
        </w:tc>
        <w:tc>
          <w:tcPr>
            <w:tcW w:w="0" w:type="auto"/>
            <w:shd w:val="clear" w:color="auto" w:fill="auto"/>
          </w:tcPr>
          <w:p w14:paraId="5359C550" w14:textId="77777777" w:rsidR="00502D44" w:rsidRPr="00927E4C" w:rsidRDefault="00502D44" w:rsidP="008860CB">
            <w:pPr>
              <w:pStyle w:val="maintext"/>
              <w:ind w:firstLineChars="0" w:firstLine="0"/>
              <w:jc w:val="left"/>
              <w:rPr>
                <w:rFonts w:ascii="Arial" w:hAnsi="Arial" w:cs="Arial"/>
                <w:strike/>
                <w:color w:val="FF0000"/>
                <w:sz w:val="18"/>
                <w:szCs w:val="18"/>
              </w:rPr>
            </w:pPr>
          </w:p>
        </w:tc>
        <w:tc>
          <w:tcPr>
            <w:tcW w:w="0" w:type="auto"/>
            <w:shd w:val="clear" w:color="auto" w:fill="auto"/>
          </w:tcPr>
          <w:p w14:paraId="35F37A7D"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Yes</w:t>
            </w:r>
          </w:p>
        </w:tc>
        <w:tc>
          <w:tcPr>
            <w:tcW w:w="0" w:type="auto"/>
            <w:shd w:val="clear" w:color="auto" w:fill="auto"/>
          </w:tcPr>
          <w:p w14:paraId="58AED185"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n/a</w:t>
            </w:r>
          </w:p>
        </w:tc>
        <w:tc>
          <w:tcPr>
            <w:tcW w:w="0" w:type="auto"/>
            <w:shd w:val="clear" w:color="auto" w:fill="auto"/>
          </w:tcPr>
          <w:p w14:paraId="45A8B96D"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eastAsia="SimSun" w:hAnsi="Arial" w:cs="Arial"/>
                <w:color w:val="000000" w:themeColor="text1"/>
                <w:sz w:val="18"/>
                <w:szCs w:val="18"/>
                <w:lang w:val="en-US" w:eastAsia="zh-CN"/>
              </w:rPr>
              <w:t xml:space="preserve">UE cannot </w:t>
            </w:r>
            <w:r w:rsidRPr="00927E4C">
              <w:rPr>
                <w:rFonts w:ascii="Arial" w:hAnsi="Arial" w:cs="Arial"/>
                <w:color w:val="000000" w:themeColor="text1"/>
                <w:sz w:val="18"/>
                <w:szCs w:val="18"/>
              </w:rPr>
              <w:t xml:space="preserve">support RLM/BM/BFD </w:t>
            </w:r>
            <w:r w:rsidRPr="00927E4C">
              <w:rPr>
                <w:rFonts w:ascii="Arial" w:hAnsi="Arial" w:cs="Arial"/>
                <w:color w:val="000000" w:themeColor="text1"/>
                <w:sz w:val="18"/>
                <w:szCs w:val="18"/>
                <w:lang w:val="en-US"/>
              </w:rPr>
              <w:t xml:space="preserve">and gapless </w:t>
            </w:r>
            <w:r w:rsidRPr="00927E4C">
              <w:rPr>
                <w:rFonts w:ascii="Arial" w:hAnsi="Arial" w:cs="Arial"/>
                <w:bCs/>
                <w:color w:val="000000" w:themeColor="text1"/>
                <w:sz w:val="18"/>
                <w:szCs w:val="18"/>
                <w:lang w:val="en-US"/>
              </w:rPr>
              <w:t xml:space="preserve">L3 intra-frequency </w:t>
            </w:r>
            <w:r w:rsidRPr="00927E4C">
              <w:rPr>
                <w:rFonts w:ascii="Arial" w:hAnsi="Arial" w:cs="Arial"/>
                <w:color w:val="000000" w:themeColor="text1"/>
                <w:sz w:val="18"/>
                <w:szCs w:val="18"/>
              </w:rPr>
              <w:t>measurements based on CD-SSB outside active BWP without interruptions</w:t>
            </w:r>
          </w:p>
        </w:tc>
        <w:tc>
          <w:tcPr>
            <w:tcW w:w="0" w:type="auto"/>
            <w:shd w:val="clear" w:color="auto" w:fill="auto"/>
          </w:tcPr>
          <w:p w14:paraId="74DE69D4"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rPr>
              <w:t>Per FS</w:t>
            </w:r>
          </w:p>
        </w:tc>
        <w:tc>
          <w:tcPr>
            <w:tcW w:w="0" w:type="auto"/>
            <w:shd w:val="clear" w:color="auto" w:fill="auto"/>
          </w:tcPr>
          <w:p w14:paraId="138EE50D" w14:textId="77777777" w:rsidR="00502D44" w:rsidRPr="00927E4C" w:rsidRDefault="00502D44" w:rsidP="008860CB">
            <w:pPr>
              <w:pStyle w:val="TAL"/>
              <w:rPr>
                <w:rFonts w:eastAsia="MS Mincho" w:cs="Arial"/>
                <w:color w:val="000000" w:themeColor="text1"/>
                <w:szCs w:val="18"/>
              </w:rPr>
            </w:pPr>
            <w:r w:rsidRPr="00927E4C">
              <w:rPr>
                <w:rFonts w:eastAsia="MS Mincho" w:cs="Arial"/>
                <w:color w:val="000000" w:themeColor="text1"/>
                <w:szCs w:val="18"/>
              </w:rPr>
              <w:t>No</w:t>
            </w:r>
          </w:p>
          <w:p w14:paraId="6BF5E0F0" w14:textId="77777777" w:rsidR="00502D44" w:rsidRPr="00927E4C" w:rsidRDefault="00502D44" w:rsidP="008860CB">
            <w:pPr>
              <w:pStyle w:val="maintext"/>
              <w:ind w:firstLineChars="0" w:firstLine="0"/>
              <w:jc w:val="left"/>
              <w:rPr>
                <w:rFonts w:ascii="Arial" w:hAnsi="Arial" w:cs="Arial"/>
                <w:strike/>
                <w:color w:val="FF0000"/>
                <w:sz w:val="18"/>
                <w:szCs w:val="18"/>
              </w:rPr>
            </w:pPr>
          </w:p>
        </w:tc>
        <w:tc>
          <w:tcPr>
            <w:tcW w:w="0" w:type="auto"/>
            <w:shd w:val="clear" w:color="auto" w:fill="auto"/>
          </w:tcPr>
          <w:p w14:paraId="52C34063"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No</w:t>
            </w:r>
          </w:p>
        </w:tc>
        <w:tc>
          <w:tcPr>
            <w:tcW w:w="0" w:type="auto"/>
            <w:shd w:val="clear" w:color="auto" w:fill="auto"/>
          </w:tcPr>
          <w:p w14:paraId="2789F0B4"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eastAsia="ja-JP"/>
              </w:rPr>
              <w:t>n/a</w:t>
            </w:r>
          </w:p>
        </w:tc>
        <w:tc>
          <w:tcPr>
            <w:tcW w:w="0" w:type="auto"/>
            <w:shd w:val="clear" w:color="auto" w:fill="auto"/>
          </w:tcPr>
          <w:p w14:paraId="71E401F4" w14:textId="77777777" w:rsidR="00502D44" w:rsidRPr="00927E4C" w:rsidRDefault="00502D44" w:rsidP="008860CB">
            <w:pPr>
              <w:pStyle w:val="TAL"/>
              <w:rPr>
                <w:rFonts w:cs="Arial"/>
                <w:color w:val="000000" w:themeColor="text1"/>
                <w:szCs w:val="18"/>
              </w:rPr>
            </w:pPr>
            <w:r w:rsidRPr="00927E4C">
              <w:rPr>
                <w:rFonts w:cs="Arial"/>
                <w:color w:val="000000" w:themeColor="text1"/>
                <w:szCs w:val="18"/>
              </w:rPr>
              <w:t>Note: The CD-SSB is still within the bandwidth of the carrier configured by SCS-</w:t>
            </w:r>
            <w:proofErr w:type="spellStart"/>
            <w:r w:rsidRPr="00927E4C">
              <w:rPr>
                <w:rFonts w:cs="Arial"/>
                <w:color w:val="000000" w:themeColor="text1"/>
                <w:szCs w:val="18"/>
              </w:rPr>
              <w:t>SpecificCarrier</w:t>
            </w:r>
            <w:proofErr w:type="spellEnd"/>
            <w:r w:rsidRPr="00927E4C">
              <w:rPr>
                <w:rFonts w:cs="Arial"/>
                <w:color w:val="000000" w:themeColor="text1"/>
                <w:szCs w:val="18"/>
              </w:rPr>
              <w:t xml:space="preserve"> of </w:t>
            </w:r>
            <w:proofErr w:type="spellStart"/>
            <w:r w:rsidRPr="00927E4C">
              <w:rPr>
                <w:rFonts w:cs="Arial"/>
                <w:color w:val="000000" w:themeColor="text1"/>
                <w:szCs w:val="18"/>
              </w:rPr>
              <w:t>downlinkChannelBW</w:t>
            </w:r>
            <w:proofErr w:type="spellEnd"/>
            <w:r w:rsidRPr="00927E4C">
              <w:rPr>
                <w:rFonts w:cs="Arial"/>
                <w:color w:val="000000" w:themeColor="text1"/>
                <w:szCs w:val="18"/>
              </w:rPr>
              <w:t>-</w:t>
            </w:r>
            <w:proofErr w:type="spellStart"/>
            <w:r w:rsidRPr="00927E4C">
              <w:rPr>
                <w:rFonts w:cs="Arial"/>
                <w:color w:val="000000" w:themeColor="text1"/>
                <w:szCs w:val="18"/>
              </w:rPr>
              <w:t>PerSCS</w:t>
            </w:r>
            <w:proofErr w:type="spellEnd"/>
            <w:r w:rsidRPr="00927E4C">
              <w:rPr>
                <w:rFonts w:cs="Arial"/>
                <w:color w:val="000000" w:themeColor="text1"/>
                <w:szCs w:val="18"/>
              </w:rPr>
              <w:t xml:space="preserve">-List in </w:t>
            </w:r>
            <w:proofErr w:type="spellStart"/>
            <w:r w:rsidRPr="00927E4C">
              <w:rPr>
                <w:rFonts w:cs="Arial"/>
                <w:color w:val="000000" w:themeColor="text1"/>
                <w:szCs w:val="18"/>
              </w:rPr>
              <w:t>ServingCellConfig</w:t>
            </w:r>
            <w:proofErr w:type="spellEnd"/>
          </w:p>
          <w:p w14:paraId="532BE24E" w14:textId="77777777" w:rsidR="00502D44" w:rsidRPr="00927E4C" w:rsidRDefault="00502D44" w:rsidP="008860CB">
            <w:pPr>
              <w:pStyle w:val="TAL"/>
              <w:rPr>
                <w:rFonts w:cs="Arial"/>
                <w:color w:val="000000" w:themeColor="text1"/>
                <w:szCs w:val="18"/>
              </w:rPr>
            </w:pPr>
          </w:p>
          <w:p w14:paraId="55959D21" w14:textId="77777777" w:rsidR="00502D44" w:rsidRPr="00927E4C" w:rsidRDefault="00502D44" w:rsidP="008860CB">
            <w:pPr>
              <w:pStyle w:val="TAL"/>
              <w:rPr>
                <w:rFonts w:cs="Arial"/>
                <w:color w:val="000000" w:themeColor="text1"/>
                <w:szCs w:val="18"/>
              </w:rPr>
            </w:pPr>
            <w:r w:rsidRPr="00927E4C">
              <w:rPr>
                <w:rFonts w:cs="Arial"/>
                <w:color w:val="000000" w:themeColor="text1"/>
                <w:szCs w:val="18"/>
              </w:rPr>
              <w:t>Note: If a UE is configured with more than one UE-specific DL BWP configurations, the CD-SSB is within the bandwidth of at least one of the UE-specific DL BWP configurations.</w:t>
            </w:r>
          </w:p>
          <w:p w14:paraId="67B9F02D" w14:textId="77777777" w:rsidR="00502D44" w:rsidRPr="00927E4C" w:rsidRDefault="00502D44" w:rsidP="008860CB">
            <w:pPr>
              <w:pStyle w:val="TAL"/>
              <w:rPr>
                <w:rFonts w:cs="Arial"/>
                <w:color w:val="000000" w:themeColor="text1"/>
                <w:szCs w:val="18"/>
              </w:rPr>
            </w:pPr>
          </w:p>
          <w:p w14:paraId="633FCB7B" w14:textId="77777777" w:rsidR="00502D44" w:rsidRPr="00927E4C" w:rsidRDefault="00502D44" w:rsidP="008860CB">
            <w:pPr>
              <w:pStyle w:val="TAL"/>
              <w:rPr>
                <w:rFonts w:cs="Arial"/>
                <w:strike/>
                <w:color w:val="000000" w:themeColor="text1"/>
                <w:szCs w:val="18"/>
                <w:lang w:val="en-US"/>
              </w:rPr>
            </w:pPr>
            <w:r w:rsidRPr="00927E4C">
              <w:rPr>
                <w:rFonts w:cs="Arial"/>
                <w:strike/>
                <w:color w:val="FF0000"/>
                <w:szCs w:val="18"/>
                <w:lang w:val="en-US"/>
              </w:rPr>
              <w:t>Note: UE shall not indicate support of both B-1-1 and B-1-2 for the same band in the same reported band combination</w:t>
            </w:r>
          </w:p>
          <w:p w14:paraId="216E256C" w14:textId="77777777" w:rsidR="00502D44" w:rsidRPr="00927E4C" w:rsidRDefault="00502D44" w:rsidP="008860CB">
            <w:pPr>
              <w:pStyle w:val="TAL"/>
              <w:rPr>
                <w:rFonts w:cs="Arial"/>
                <w:color w:val="000000" w:themeColor="text1"/>
                <w:szCs w:val="18"/>
              </w:rPr>
            </w:pPr>
          </w:p>
          <w:p w14:paraId="199E5DC1" w14:textId="77777777" w:rsidR="00502D44" w:rsidRPr="00927E4C" w:rsidRDefault="00502D44" w:rsidP="008860CB">
            <w:pPr>
              <w:pStyle w:val="TAL"/>
              <w:rPr>
                <w:rFonts w:cs="Arial"/>
                <w:color w:val="000000" w:themeColor="text1"/>
                <w:szCs w:val="18"/>
              </w:rPr>
            </w:pPr>
            <w:r w:rsidRPr="00927E4C">
              <w:rPr>
                <w:rFonts w:cs="Arial"/>
                <w:color w:val="000000" w:themeColor="text1"/>
                <w:szCs w:val="18"/>
                <w:lang w:val="en-US"/>
              </w:rPr>
              <w:t xml:space="preserve">Note: If a UE additionally indicates support of </w:t>
            </w:r>
            <w:proofErr w:type="spellStart"/>
            <w:r w:rsidRPr="00927E4C">
              <w:rPr>
                <w:rFonts w:cs="Arial"/>
                <w:i/>
                <w:iCs/>
                <w:color w:val="000000" w:themeColor="text1"/>
                <w:szCs w:val="18"/>
                <w:lang w:val="en-US"/>
              </w:rPr>
              <w:t>NeedForGap</w:t>
            </w:r>
            <w:proofErr w:type="spellEnd"/>
            <w:r w:rsidRPr="00927E4C">
              <w:rPr>
                <w:rFonts w:cs="Arial"/>
                <w:color w:val="000000" w:themeColor="text1"/>
                <w:szCs w:val="18"/>
                <w:lang w:val="en-US"/>
              </w:rPr>
              <w:t xml:space="preserve"> or </w:t>
            </w:r>
            <w:proofErr w:type="spellStart"/>
            <w:r w:rsidRPr="00927E4C">
              <w:rPr>
                <w:rFonts w:cs="Arial"/>
                <w:i/>
                <w:iCs/>
                <w:color w:val="000000" w:themeColor="text1"/>
                <w:szCs w:val="18"/>
                <w:lang w:val="en-US"/>
              </w:rPr>
              <w:t>NeedForGapNCSG</w:t>
            </w:r>
            <w:proofErr w:type="spellEnd"/>
            <w:r w:rsidRPr="00927E4C">
              <w:rPr>
                <w:rFonts w:cs="Arial"/>
                <w:color w:val="000000" w:themeColor="text1"/>
                <w:szCs w:val="18"/>
                <w:lang w:val="en-US"/>
              </w:rPr>
              <w:t xml:space="preserve"> and/or </w:t>
            </w:r>
            <w:proofErr w:type="spellStart"/>
            <w:r w:rsidRPr="00927E4C">
              <w:rPr>
                <w:rFonts w:cs="Arial"/>
                <w:i/>
                <w:iCs/>
                <w:color w:val="000000" w:themeColor="text1"/>
                <w:szCs w:val="18"/>
                <w:lang w:val="en-US"/>
              </w:rPr>
              <w:t>NeedForInterruption</w:t>
            </w:r>
            <w:proofErr w:type="spellEnd"/>
            <w:r w:rsidRPr="00927E4C">
              <w:rPr>
                <w:rFonts w:cs="Arial"/>
                <w:color w:val="000000" w:themeColor="text1"/>
                <w:szCs w:val="18"/>
                <w:lang w:val="en-US"/>
              </w:rPr>
              <w:t>, the UE shall report no gap and no interruption/no NCSG for intra-frequency measurement.</w:t>
            </w:r>
          </w:p>
          <w:p w14:paraId="6B7F6D75" w14:textId="77777777" w:rsidR="00502D44" w:rsidRPr="00927E4C" w:rsidRDefault="00502D44" w:rsidP="008860CB">
            <w:pPr>
              <w:pStyle w:val="TAL"/>
              <w:rPr>
                <w:rFonts w:cs="Arial"/>
                <w:color w:val="000000" w:themeColor="text1"/>
                <w:szCs w:val="18"/>
              </w:rPr>
            </w:pPr>
          </w:p>
          <w:p w14:paraId="12971220"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eastAsia="ja-JP"/>
              </w:rPr>
              <w:t xml:space="preserve">This FG is not applicable to </w:t>
            </w:r>
            <w:proofErr w:type="spellStart"/>
            <w:r w:rsidRPr="00927E4C">
              <w:rPr>
                <w:rFonts w:ascii="Arial" w:hAnsi="Arial" w:cs="Arial"/>
                <w:color w:val="000000" w:themeColor="text1"/>
                <w:sz w:val="18"/>
                <w:szCs w:val="18"/>
                <w:lang w:eastAsia="ja-JP"/>
              </w:rPr>
              <w:t>RedCap</w:t>
            </w:r>
            <w:proofErr w:type="spellEnd"/>
            <w:r w:rsidRPr="00927E4C">
              <w:rPr>
                <w:rFonts w:ascii="Arial" w:hAnsi="Arial" w:cs="Arial"/>
                <w:color w:val="000000" w:themeColor="text1"/>
                <w:sz w:val="18"/>
                <w:szCs w:val="18"/>
                <w:lang w:eastAsia="ja-JP"/>
              </w:rPr>
              <w:t xml:space="preserve"> or </w:t>
            </w:r>
            <w:proofErr w:type="spellStart"/>
            <w:r w:rsidRPr="00927E4C">
              <w:rPr>
                <w:rFonts w:ascii="Arial" w:hAnsi="Arial" w:cs="Arial"/>
                <w:color w:val="000000" w:themeColor="text1"/>
                <w:sz w:val="18"/>
                <w:szCs w:val="18"/>
                <w:lang w:eastAsia="ja-JP"/>
              </w:rPr>
              <w:t>eRedCap</w:t>
            </w:r>
            <w:proofErr w:type="spellEnd"/>
            <w:r w:rsidRPr="00927E4C">
              <w:rPr>
                <w:rFonts w:ascii="Arial" w:hAnsi="Arial" w:cs="Arial"/>
                <w:color w:val="000000" w:themeColor="text1"/>
                <w:sz w:val="18"/>
                <w:szCs w:val="18"/>
                <w:lang w:eastAsia="ja-JP"/>
              </w:rPr>
              <w:t xml:space="preserve"> UEs.</w:t>
            </w:r>
          </w:p>
        </w:tc>
        <w:tc>
          <w:tcPr>
            <w:tcW w:w="0" w:type="auto"/>
            <w:shd w:val="clear" w:color="auto" w:fill="auto"/>
          </w:tcPr>
          <w:p w14:paraId="489F0966" w14:textId="77777777" w:rsidR="00502D44" w:rsidRPr="00927E4C" w:rsidRDefault="00502D44" w:rsidP="008860CB">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eastAsia="ja-JP"/>
              </w:rPr>
              <w:t>Optional with capability signalling</w:t>
            </w:r>
          </w:p>
        </w:tc>
      </w:tr>
    </w:tbl>
    <w:p w14:paraId="38E840CE" w14:textId="77777777" w:rsidR="00502D44" w:rsidRDefault="00502D44" w:rsidP="00D14431">
      <w:pPr>
        <w:rPr>
          <w:lang w:eastAsia="x-none"/>
        </w:rPr>
      </w:pPr>
    </w:p>
    <w:p w14:paraId="3F8391EB" w14:textId="2CBFBFE3" w:rsidR="00D14431" w:rsidRPr="00F5277D" w:rsidRDefault="007F50E9" w:rsidP="00D14431">
      <w:pPr>
        <w:pStyle w:val="maintext"/>
        <w:ind w:firstLineChars="90" w:firstLine="180"/>
        <w:rPr>
          <w:rFonts w:ascii="Calibri" w:hAnsi="Calibri" w:cs="Arial"/>
          <w:b/>
          <w:lang w:val="en-US"/>
        </w:rPr>
      </w:pPr>
      <w:r>
        <w:rPr>
          <w:rFonts w:ascii="Calibri" w:hAnsi="Calibri" w:cs="Arial"/>
          <w:b/>
          <w:highlight w:val="green"/>
          <w:lang w:val="en-US"/>
        </w:rPr>
        <w:t>Agreement</w:t>
      </w:r>
      <w:r w:rsidR="00D14431" w:rsidRPr="007F50E9">
        <w:rPr>
          <w:rFonts w:ascii="Calibri" w:hAnsi="Calibri" w:cs="Arial"/>
          <w:b/>
          <w:highlight w:val="green"/>
          <w:lang w:val="en-US"/>
        </w:rPr>
        <w:t>:</w:t>
      </w:r>
      <w:r w:rsidR="00D14431" w:rsidRPr="008262A2">
        <w:rPr>
          <w:rFonts w:ascii="Calibri" w:hAnsi="Calibri" w:cs="Arial"/>
          <w:b/>
          <w:lang w:val="en-US"/>
        </w:rPr>
        <w:t xml:space="preserve"> RAN1 to remove FG 53-2 of the UE features list for </w:t>
      </w:r>
      <w:proofErr w:type="spellStart"/>
      <w:r w:rsidR="00D14431" w:rsidRPr="008262A2">
        <w:rPr>
          <w:rFonts w:ascii="Calibri" w:hAnsi="Calibri" w:cs="Arial"/>
          <w:b/>
          <w:lang w:val="en-US"/>
        </w:rPr>
        <w:t>NR_BWP_wor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97"/>
        <w:gridCol w:w="2692"/>
        <w:gridCol w:w="5359"/>
        <w:gridCol w:w="497"/>
        <w:gridCol w:w="527"/>
        <w:gridCol w:w="467"/>
        <w:gridCol w:w="3173"/>
        <w:gridCol w:w="553"/>
        <w:gridCol w:w="447"/>
        <w:gridCol w:w="447"/>
        <w:gridCol w:w="467"/>
        <w:gridCol w:w="4470"/>
        <w:gridCol w:w="1348"/>
      </w:tblGrid>
      <w:tr w:rsidR="00D14431" w:rsidRPr="00DC77E6" w14:paraId="0D8A0314" w14:textId="77777777" w:rsidTr="008860CB">
        <w:tc>
          <w:tcPr>
            <w:tcW w:w="0" w:type="auto"/>
            <w:shd w:val="clear" w:color="auto" w:fill="auto"/>
          </w:tcPr>
          <w:p w14:paraId="3581C734"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rPr>
              <w:t xml:space="preserve">53. </w:t>
            </w:r>
            <w:proofErr w:type="spellStart"/>
            <w:r w:rsidRPr="00A904BC">
              <w:rPr>
                <w:rFonts w:ascii="Arial" w:hAnsi="Arial" w:cs="Arial"/>
                <w:strike/>
                <w:color w:val="FF0000"/>
                <w:sz w:val="18"/>
                <w:szCs w:val="18"/>
              </w:rPr>
              <w:t>NR_BWP_wor</w:t>
            </w:r>
            <w:proofErr w:type="spellEnd"/>
          </w:p>
        </w:tc>
        <w:tc>
          <w:tcPr>
            <w:tcW w:w="0" w:type="auto"/>
            <w:shd w:val="clear" w:color="auto" w:fill="auto"/>
          </w:tcPr>
          <w:p w14:paraId="4EC3DFC5"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53-2</w:t>
            </w:r>
          </w:p>
        </w:tc>
        <w:tc>
          <w:tcPr>
            <w:tcW w:w="0" w:type="auto"/>
            <w:shd w:val="clear" w:color="auto" w:fill="auto"/>
          </w:tcPr>
          <w:p w14:paraId="4B6C6627"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rPr>
              <w:t>Support RLM/BM/BFD measurements based on CD-SSB outside active BWP with interruptions</w:t>
            </w:r>
          </w:p>
        </w:tc>
        <w:tc>
          <w:tcPr>
            <w:tcW w:w="0" w:type="auto"/>
            <w:shd w:val="clear" w:color="auto" w:fill="auto"/>
          </w:tcPr>
          <w:p w14:paraId="1897BAFD" w14:textId="77777777" w:rsidR="00D14431" w:rsidRPr="00A904BC" w:rsidRDefault="00D14431" w:rsidP="008860CB">
            <w:pPr>
              <w:autoSpaceDE w:val="0"/>
              <w:autoSpaceDN w:val="0"/>
              <w:adjustRightInd w:val="0"/>
              <w:snapToGrid w:val="0"/>
              <w:spacing w:afterLines="50"/>
              <w:contextualSpacing/>
              <w:rPr>
                <w:rFonts w:eastAsiaTheme="minorEastAsia" w:cs="Arial"/>
                <w:strike/>
                <w:color w:val="FF0000"/>
                <w:sz w:val="18"/>
                <w:szCs w:val="18"/>
              </w:rPr>
            </w:pPr>
            <w:r w:rsidRPr="00A904BC">
              <w:rPr>
                <w:rFonts w:eastAsiaTheme="minorEastAsia" w:cs="Arial"/>
                <w:strike/>
                <w:color w:val="FF0000"/>
                <w:sz w:val="18"/>
                <w:szCs w:val="18"/>
              </w:rPr>
              <w:t>1. UE is allowed to perform RLM/BM/BFD measurements based on CD-SSB outside the active BWP with interruptions, where the CD-SSB is outside active DL BWP but is within the bandwidth of the corresponding carrier(s) to be measured</w:t>
            </w:r>
          </w:p>
          <w:p w14:paraId="0FED4711" w14:textId="77777777" w:rsidR="00D14431" w:rsidRPr="00A904BC" w:rsidRDefault="00D14431" w:rsidP="008860CB">
            <w:pPr>
              <w:autoSpaceDE w:val="0"/>
              <w:autoSpaceDN w:val="0"/>
              <w:adjustRightInd w:val="0"/>
              <w:snapToGrid w:val="0"/>
              <w:spacing w:afterLines="50"/>
              <w:contextualSpacing/>
              <w:rPr>
                <w:rFonts w:eastAsiaTheme="minorEastAsia" w:cs="Arial"/>
                <w:strike/>
                <w:color w:val="FF0000"/>
                <w:sz w:val="18"/>
                <w:szCs w:val="18"/>
              </w:rPr>
            </w:pPr>
          </w:p>
          <w:p w14:paraId="1CCC11C6" w14:textId="77777777" w:rsidR="00D14431" w:rsidRPr="00A904BC" w:rsidRDefault="00D14431" w:rsidP="008860CB">
            <w:pPr>
              <w:autoSpaceDE w:val="0"/>
              <w:autoSpaceDN w:val="0"/>
              <w:adjustRightInd w:val="0"/>
              <w:snapToGrid w:val="0"/>
              <w:spacing w:afterLines="50"/>
              <w:contextualSpacing/>
              <w:rPr>
                <w:rFonts w:eastAsiaTheme="minorEastAsia" w:cs="Arial"/>
                <w:strike/>
                <w:color w:val="FF0000"/>
                <w:sz w:val="18"/>
                <w:szCs w:val="18"/>
              </w:rPr>
            </w:pPr>
            <w:r w:rsidRPr="00A904BC">
              <w:rPr>
                <w:rFonts w:eastAsiaTheme="minorEastAsia" w:cs="Arial"/>
                <w:strike/>
                <w:color w:val="FF0000"/>
                <w:sz w:val="18"/>
                <w:szCs w:val="18"/>
              </w:rPr>
              <w:t xml:space="preserve">2. Bandwidth of UE-specific RRC configured BWP may not include bandwidth of the CORESET#0 (if CORESET#0 is present) and CD-SSB for </w:t>
            </w:r>
            <w:proofErr w:type="spellStart"/>
            <w:r w:rsidRPr="00A904BC">
              <w:rPr>
                <w:rFonts w:eastAsiaTheme="minorEastAsia" w:cs="Arial"/>
                <w:strike/>
                <w:color w:val="FF0000"/>
                <w:sz w:val="18"/>
                <w:szCs w:val="18"/>
              </w:rPr>
              <w:t>PCell</w:t>
            </w:r>
            <w:proofErr w:type="spellEnd"/>
            <w:r w:rsidRPr="00A904BC">
              <w:rPr>
                <w:rFonts w:eastAsiaTheme="minorEastAsia" w:cs="Arial"/>
                <w:strike/>
                <w:color w:val="FF0000"/>
                <w:sz w:val="18"/>
                <w:szCs w:val="18"/>
              </w:rPr>
              <w:t>/</w:t>
            </w:r>
            <w:proofErr w:type="spellStart"/>
            <w:r w:rsidRPr="00A904BC">
              <w:rPr>
                <w:rFonts w:eastAsiaTheme="minorEastAsia" w:cs="Arial"/>
                <w:strike/>
                <w:color w:val="FF0000"/>
                <w:sz w:val="18"/>
                <w:szCs w:val="18"/>
              </w:rPr>
              <w:t>PSCell</w:t>
            </w:r>
            <w:proofErr w:type="spellEnd"/>
            <w:r w:rsidRPr="00A904BC">
              <w:rPr>
                <w:rFonts w:eastAsiaTheme="minorEastAsia" w:cs="Arial"/>
                <w:strike/>
                <w:color w:val="FF0000"/>
                <w:sz w:val="18"/>
                <w:szCs w:val="18"/>
              </w:rPr>
              <w:t xml:space="preserve"> (if configured) and bandwidth of the UE-specific RRC configured BWP may not include CD-SSB for </w:t>
            </w:r>
            <w:proofErr w:type="spellStart"/>
            <w:r w:rsidRPr="00A904BC">
              <w:rPr>
                <w:rFonts w:eastAsiaTheme="minorEastAsia" w:cs="Arial"/>
                <w:strike/>
                <w:color w:val="FF0000"/>
                <w:sz w:val="18"/>
                <w:szCs w:val="18"/>
              </w:rPr>
              <w:t>SCell</w:t>
            </w:r>
            <w:proofErr w:type="spellEnd"/>
          </w:p>
          <w:p w14:paraId="5BD28E0D" w14:textId="77777777" w:rsidR="00D14431" w:rsidRPr="00A904BC" w:rsidRDefault="00D14431" w:rsidP="008860CB">
            <w:pPr>
              <w:autoSpaceDE w:val="0"/>
              <w:autoSpaceDN w:val="0"/>
              <w:adjustRightInd w:val="0"/>
              <w:snapToGrid w:val="0"/>
              <w:spacing w:afterLines="50"/>
              <w:contextualSpacing/>
              <w:rPr>
                <w:rFonts w:eastAsiaTheme="minorEastAsia" w:cs="Arial"/>
                <w:strike/>
                <w:color w:val="FF0000"/>
                <w:sz w:val="18"/>
                <w:szCs w:val="18"/>
              </w:rPr>
            </w:pPr>
          </w:p>
          <w:p w14:paraId="37A0809C"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eastAsiaTheme="minorEastAsia" w:hAnsi="Arial" w:cs="Arial"/>
                <w:strike/>
                <w:color w:val="FF0000"/>
                <w:sz w:val="18"/>
                <w:szCs w:val="18"/>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2372AC20" w14:textId="77777777" w:rsidR="00D14431" w:rsidRPr="00A904BC" w:rsidRDefault="00D14431" w:rsidP="008860CB">
            <w:pPr>
              <w:pStyle w:val="TAL"/>
              <w:rPr>
                <w:rFonts w:cs="Arial"/>
                <w:strike/>
                <w:color w:val="FF0000"/>
                <w:szCs w:val="18"/>
                <w:lang w:eastAsia="zh-CN"/>
              </w:rPr>
            </w:pPr>
            <w:r w:rsidRPr="00A904BC">
              <w:rPr>
                <w:rFonts w:cs="Arial"/>
                <w:strike/>
                <w:color w:val="FF0000"/>
                <w:szCs w:val="18"/>
                <w:lang w:eastAsia="zh-CN"/>
              </w:rPr>
              <w:t>53-3</w:t>
            </w:r>
          </w:p>
          <w:p w14:paraId="01421E19" w14:textId="77777777" w:rsidR="00D14431" w:rsidRPr="00A904BC" w:rsidRDefault="00D14431" w:rsidP="008860CB">
            <w:pPr>
              <w:pStyle w:val="maintext"/>
              <w:ind w:firstLineChars="0" w:firstLine="0"/>
              <w:jc w:val="left"/>
              <w:rPr>
                <w:rFonts w:ascii="Arial" w:hAnsi="Arial" w:cs="Arial"/>
                <w:strike/>
                <w:color w:val="FF0000"/>
                <w:sz w:val="18"/>
                <w:szCs w:val="18"/>
              </w:rPr>
            </w:pPr>
          </w:p>
        </w:tc>
        <w:tc>
          <w:tcPr>
            <w:tcW w:w="0" w:type="auto"/>
            <w:shd w:val="clear" w:color="auto" w:fill="auto"/>
          </w:tcPr>
          <w:p w14:paraId="608949B8"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Yes</w:t>
            </w:r>
          </w:p>
        </w:tc>
        <w:tc>
          <w:tcPr>
            <w:tcW w:w="0" w:type="auto"/>
            <w:shd w:val="clear" w:color="auto" w:fill="auto"/>
          </w:tcPr>
          <w:p w14:paraId="0DDE113B"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n/a</w:t>
            </w:r>
          </w:p>
        </w:tc>
        <w:tc>
          <w:tcPr>
            <w:tcW w:w="0" w:type="auto"/>
            <w:shd w:val="clear" w:color="auto" w:fill="auto"/>
          </w:tcPr>
          <w:p w14:paraId="1B47CD44"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eastAsia="SimSun" w:hAnsi="Arial" w:cs="Arial"/>
                <w:strike/>
                <w:color w:val="FF0000"/>
                <w:sz w:val="18"/>
                <w:szCs w:val="18"/>
                <w:lang w:val="en-US" w:eastAsia="zh-CN"/>
              </w:rPr>
              <w:t xml:space="preserve">UE cannot </w:t>
            </w:r>
            <w:r w:rsidRPr="00A904BC">
              <w:rPr>
                <w:rFonts w:ascii="Arial" w:hAnsi="Arial" w:cs="Arial"/>
                <w:strike/>
                <w:color w:val="FF0000"/>
                <w:sz w:val="18"/>
                <w:szCs w:val="18"/>
              </w:rPr>
              <w:t>support RLM/BM/BFD measurements based on CD-SSB outside active BWP and meet interruptions requirements</w:t>
            </w:r>
          </w:p>
        </w:tc>
        <w:tc>
          <w:tcPr>
            <w:tcW w:w="0" w:type="auto"/>
            <w:shd w:val="clear" w:color="auto" w:fill="auto"/>
          </w:tcPr>
          <w:p w14:paraId="2C9A7276"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rPr>
              <w:t>Per FS</w:t>
            </w:r>
          </w:p>
        </w:tc>
        <w:tc>
          <w:tcPr>
            <w:tcW w:w="0" w:type="auto"/>
            <w:shd w:val="clear" w:color="auto" w:fill="auto"/>
          </w:tcPr>
          <w:p w14:paraId="3C25DAA8" w14:textId="77777777" w:rsidR="00D14431" w:rsidRPr="00A904BC" w:rsidRDefault="00D14431" w:rsidP="008860CB">
            <w:pPr>
              <w:pStyle w:val="TAL"/>
              <w:rPr>
                <w:rFonts w:eastAsia="MS Mincho" w:cs="Arial"/>
                <w:strike/>
                <w:color w:val="FF0000"/>
                <w:szCs w:val="18"/>
              </w:rPr>
            </w:pPr>
            <w:r w:rsidRPr="00A904BC">
              <w:rPr>
                <w:rFonts w:eastAsia="MS Mincho" w:cs="Arial"/>
                <w:strike/>
                <w:color w:val="FF0000"/>
                <w:szCs w:val="18"/>
              </w:rPr>
              <w:t>No</w:t>
            </w:r>
          </w:p>
          <w:p w14:paraId="134224F1" w14:textId="77777777" w:rsidR="00D14431" w:rsidRPr="00A904BC" w:rsidRDefault="00D14431" w:rsidP="008860CB">
            <w:pPr>
              <w:pStyle w:val="maintext"/>
              <w:ind w:firstLineChars="0" w:firstLine="0"/>
              <w:jc w:val="left"/>
              <w:rPr>
                <w:rFonts w:ascii="Arial" w:hAnsi="Arial" w:cs="Arial"/>
                <w:strike/>
                <w:color w:val="FF0000"/>
                <w:sz w:val="18"/>
                <w:szCs w:val="18"/>
              </w:rPr>
            </w:pPr>
          </w:p>
        </w:tc>
        <w:tc>
          <w:tcPr>
            <w:tcW w:w="0" w:type="auto"/>
            <w:shd w:val="clear" w:color="auto" w:fill="auto"/>
          </w:tcPr>
          <w:p w14:paraId="6B8FF715"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No</w:t>
            </w:r>
          </w:p>
        </w:tc>
        <w:tc>
          <w:tcPr>
            <w:tcW w:w="0" w:type="auto"/>
            <w:shd w:val="clear" w:color="auto" w:fill="auto"/>
          </w:tcPr>
          <w:p w14:paraId="0D06D00D"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lang w:eastAsia="ja-JP"/>
              </w:rPr>
              <w:t>n/a</w:t>
            </w:r>
          </w:p>
        </w:tc>
        <w:tc>
          <w:tcPr>
            <w:tcW w:w="0" w:type="auto"/>
            <w:shd w:val="clear" w:color="auto" w:fill="auto"/>
          </w:tcPr>
          <w:p w14:paraId="59683A18" w14:textId="77777777" w:rsidR="00D14431" w:rsidRPr="00A904BC" w:rsidRDefault="00D14431" w:rsidP="008860CB">
            <w:pPr>
              <w:pStyle w:val="TAL"/>
              <w:rPr>
                <w:rFonts w:cs="Arial"/>
                <w:strike/>
                <w:color w:val="FF0000"/>
                <w:szCs w:val="18"/>
              </w:rPr>
            </w:pPr>
            <w:r w:rsidRPr="00A904BC">
              <w:rPr>
                <w:rFonts w:cs="Arial"/>
                <w:strike/>
                <w:color w:val="FF0000"/>
                <w:szCs w:val="18"/>
              </w:rPr>
              <w:t>Note: This feature only applies if there is no CSI-RS, no NCD- SSB, and no CD-SSB configured for RLM/BM/BFD in the active BWP of the corresponding carrier(s) to be measured.</w:t>
            </w:r>
          </w:p>
          <w:p w14:paraId="0E898D7A" w14:textId="77777777" w:rsidR="00D14431" w:rsidRPr="00A904BC" w:rsidRDefault="00D14431" w:rsidP="008860CB">
            <w:pPr>
              <w:pStyle w:val="TAL"/>
              <w:rPr>
                <w:rFonts w:cs="Arial"/>
                <w:strike/>
                <w:color w:val="FF0000"/>
                <w:szCs w:val="18"/>
              </w:rPr>
            </w:pPr>
          </w:p>
          <w:p w14:paraId="4E05443B" w14:textId="77777777" w:rsidR="00D14431" w:rsidRPr="00A904BC" w:rsidRDefault="00D14431" w:rsidP="008860CB">
            <w:pPr>
              <w:pStyle w:val="TAL"/>
              <w:rPr>
                <w:rFonts w:cs="Arial"/>
                <w:strike/>
                <w:color w:val="FF0000"/>
                <w:szCs w:val="18"/>
              </w:rPr>
            </w:pPr>
            <w:r w:rsidRPr="00A904BC">
              <w:rPr>
                <w:rFonts w:cs="Arial"/>
                <w:strike/>
                <w:color w:val="FF0000"/>
                <w:szCs w:val="18"/>
              </w:rPr>
              <w:t>Note: The CD-SSB is still within the bandwidth of the carrier configured by SCS-</w:t>
            </w:r>
            <w:proofErr w:type="spellStart"/>
            <w:r w:rsidRPr="00A904BC">
              <w:rPr>
                <w:rFonts w:cs="Arial"/>
                <w:strike/>
                <w:color w:val="FF0000"/>
                <w:szCs w:val="18"/>
              </w:rPr>
              <w:t>SpecificCarrier</w:t>
            </w:r>
            <w:proofErr w:type="spellEnd"/>
            <w:r w:rsidRPr="00A904BC">
              <w:rPr>
                <w:rFonts w:cs="Arial"/>
                <w:strike/>
                <w:color w:val="FF0000"/>
                <w:szCs w:val="18"/>
              </w:rPr>
              <w:t xml:space="preserve"> of </w:t>
            </w:r>
            <w:proofErr w:type="spellStart"/>
            <w:r w:rsidRPr="00A904BC">
              <w:rPr>
                <w:rFonts w:cs="Arial"/>
                <w:strike/>
                <w:color w:val="FF0000"/>
                <w:szCs w:val="18"/>
              </w:rPr>
              <w:t>downlinkChannelBW</w:t>
            </w:r>
            <w:proofErr w:type="spellEnd"/>
            <w:r w:rsidRPr="00A904BC">
              <w:rPr>
                <w:rFonts w:cs="Arial"/>
                <w:strike/>
                <w:color w:val="FF0000"/>
                <w:szCs w:val="18"/>
              </w:rPr>
              <w:t>-</w:t>
            </w:r>
            <w:proofErr w:type="spellStart"/>
            <w:r w:rsidRPr="00A904BC">
              <w:rPr>
                <w:rFonts w:cs="Arial"/>
                <w:strike/>
                <w:color w:val="FF0000"/>
                <w:szCs w:val="18"/>
              </w:rPr>
              <w:t>PerSCS</w:t>
            </w:r>
            <w:proofErr w:type="spellEnd"/>
            <w:r w:rsidRPr="00A904BC">
              <w:rPr>
                <w:rFonts w:cs="Arial"/>
                <w:strike/>
                <w:color w:val="FF0000"/>
                <w:szCs w:val="18"/>
              </w:rPr>
              <w:t xml:space="preserve">-List in </w:t>
            </w:r>
            <w:proofErr w:type="spellStart"/>
            <w:r w:rsidRPr="00A904BC">
              <w:rPr>
                <w:rFonts w:cs="Arial"/>
                <w:strike/>
                <w:color w:val="FF0000"/>
                <w:szCs w:val="18"/>
              </w:rPr>
              <w:t>ServingCellConfig</w:t>
            </w:r>
            <w:proofErr w:type="spellEnd"/>
          </w:p>
          <w:p w14:paraId="3B176D24" w14:textId="77777777" w:rsidR="00D14431" w:rsidRPr="00A904BC" w:rsidRDefault="00D14431" w:rsidP="008860CB">
            <w:pPr>
              <w:pStyle w:val="TAL"/>
              <w:rPr>
                <w:rFonts w:cs="Arial"/>
                <w:strike/>
                <w:color w:val="FF0000"/>
                <w:szCs w:val="18"/>
              </w:rPr>
            </w:pPr>
          </w:p>
          <w:p w14:paraId="0CC2D287" w14:textId="77777777" w:rsidR="00D14431" w:rsidRPr="00A904BC" w:rsidRDefault="00D14431" w:rsidP="008860CB">
            <w:pPr>
              <w:pStyle w:val="TAL"/>
              <w:rPr>
                <w:rFonts w:cs="Arial"/>
                <w:strike/>
                <w:color w:val="FF0000"/>
                <w:szCs w:val="18"/>
              </w:rPr>
            </w:pPr>
            <w:r w:rsidRPr="00A904BC">
              <w:rPr>
                <w:rFonts w:cs="Arial"/>
                <w:strike/>
                <w:color w:val="FF0000"/>
                <w:szCs w:val="18"/>
              </w:rPr>
              <w:t>Note: If a UE is configured with more than one UE-specific DL BWP configurations, the CD-SSB is within the bandwidth of at least one of the UE-specific DL BWP configurations.</w:t>
            </w:r>
          </w:p>
          <w:p w14:paraId="29132D5B" w14:textId="77777777" w:rsidR="00D14431" w:rsidRPr="00A904BC" w:rsidRDefault="00D14431" w:rsidP="008860CB">
            <w:pPr>
              <w:pStyle w:val="TAL"/>
              <w:rPr>
                <w:rFonts w:cs="Arial"/>
                <w:strike/>
                <w:color w:val="FF0000"/>
                <w:szCs w:val="18"/>
              </w:rPr>
            </w:pPr>
          </w:p>
          <w:p w14:paraId="5FBFCB42" w14:textId="77777777" w:rsidR="00D14431" w:rsidRPr="00A904BC" w:rsidRDefault="00D14431" w:rsidP="008860CB">
            <w:pPr>
              <w:pStyle w:val="TAL"/>
              <w:rPr>
                <w:rFonts w:cs="Arial"/>
                <w:strike/>
                <w:color w:val="FF0000"/>
                <w:szCs w:val="18"/>
              </w:rPr>
            </w:pPr>
            <w:r w:rsidRPr="00A904BC">
              <w:rPr>
                <w:rFonts w:cs="Arial"/>
                <w:strike/>
                <w:color w:val="FF0000"/>
                <w:szCs w:val="18"/>
              </w:rPr>
              <w:t>Note: UE shall not indicate support of both B-1-1 and B-1-2 for the same band in the same reported band combination</w:t>
            </w:r>
          </w:p>
          <w:p w14:paraId="5BE57C97" w14:textId="77777777" w:rsidR="00D14431" w:rsidRPr="00A904BC" w:rsidRDefault="00D14431" w:rsidP="008860CB">
            <w:pPr>
              <w:pStyle w:val="TAL"/>
              <w:rPr>
                <w:rFonts w:cs="Arial"/>
                <w:strike/>
                <w:color w:val="FF0000"/>
                <w:szCs w:val="18"/>
              </w:rPr>
            </w:pPr>
          </w:p>
          <w:p w14:paraId="0DE98FFD"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lang w:eastAsia="ja-JP"/>
              </w:rPr>
              <w:t xml:space="preserve">This FG is not applicable to </w:t>
            </w:r>
            <w:proofErr w:type="spellStart"/>
            <w:r w:rsidRPr="00A904BC">
              <w:rPr>
                <w:rFonts w:ascii="Arial" w:hAnsi="Arial" w:cs="Arial"/>
                <w:strike/>
                <w:color w:val="FF0000"/>
                <w:sz w:val="18"/>
                <w:szCs w:val="18"/>
                <w:lang w:eastAsia="ja-JP"/>
              </w:rPr>
              <w:t>RedCap</w:t>
            </w:r>
            <w:proofErr w:type="spellEnd"/>
            <w:r w:rsidRPr="00A904BC">
              <w:rPr>
                <w:rFonts w:ascii="Arial" w:hAnsi="Arial" w:cs="Arial"/>
                <w:strike/>
                <w:color w:val="FF0000"/>
                <w:sz w:val="18"/>
                <w:szCs w:val="18"/>
                <w:lang w:eastAsia="ja-JP"/>
              </w:rPr>
              <w:t xml:space="preserve"> or </w:t>
            </w:r>
            <w:proofErr w:type="spellStart"/>
            <w:r w:rsidRPr="00A904BC">
              <w:rPr>
                <w:rFonts w:ascii="Arial" w:hAnsi="Arial" w:cs="Arial"/>
                <w:strike/>
                <w:color w:val="FF0000"/>
                <w:sz w:val="18"/>
                <w:szCs w:val="18"/>
                <w:lang w:eastAsia="ja-JP"/>
              </w:rPr>
              <w:t>eRedCap</w:t>
            </w:r>
            <w:proofErr w:type="spellEnd"/>
            <w:r w:rsidRPr="00A904BC">
              <w:rPr>
                <w:rFonts w:ascii="Arial" w:hAnsi="Arial" w:cs="Arial"/>
                <w:strike/>
                <w:color w:val="FF0000"/>
                <w:sz w:val="18"/>
                <w:szCs w:val="18"/>
                <w:lang w:eastAsia="ja-JP"/>
              </w:rPr>
              <w:t xml:space="preserve"> UEs.</w:t>
            </w:r>
          </w:p>
        </w:tc>
        <w:tc>
          <w:tcPr>
            <w:tcW w:w="0" w:type="auto"/>
            <w:shd w:val="clear" w:color="auto" w:fill="auto"/>
          </w:tcPr>
          <w:p w14:paraId="54459C4C" w14:textId="77777777" w:rsidR="00D14431" w:rsidRPr="00A904BC" w:rsidRDefault="00D14431" w:rsidP="008860CB">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lang w:eastAsia="ja-JP"/>
              </w:rPr>
              <w:t>Optional with capability signalling</w:t>
            </w:r>
          </w:p>
        </w:tc>
      </w:tr>
    </w:tbl>
    <w:p w14:paraId="60E36318" w14:textId="77777777" w:rsidR="006977CA" w:rsidRDefault="006977CA" w:rsidP="00D14431">
      <w:pPr>
        <w:pStyle w:val="maintext"/>
        <w:ind w:firstLineChars="90" w:firstLine="180"/>
        <w:rPr>
          <w:rFonts w:ascii="Calibri" w:hAnsi="Calibri" w:cs="Arial"/>
          <w:b/>
          <w:lang w:val="en-US"/>
        </w:rPr>
      </w:pPr>
    </w:p>
    <w:p w14:paraId="021A3D2E" w14:textId="25EF6E0D" w:rsidR="00D14431" w:rsidRPr="00F5277D" w:rsidRDefault="007F50E9" w:rsidP="00D14431">
      <w:pPr>
        <w:pStyle w:val="maintext"/>
        <w:ind w:firstLineChars="90" w:firstLine="180"/>
        <w:rPr>
          <w:rFonts w:ascii="Calibri" w:hAnsi="Calibri" w:cs="Arial"/>
          <w:b/>
          <w:lang w:val="en-US"/>
        </w:rPr>
      </w:pPr>
      <w:r>
        <w:rPr>
          <w:rFonts w:ascii="Calibri" w:hAnsi="Calibri" w:cs="Arial"/>
          <w:b/>
          <w:highlight w:val="green"/>
          <w:lang w:val="en-US"/>
        </w:rPr>
        <w:t>Agreement</w:t>
      </w:r>
      <w:r w:rsidRPr="007F50E9">
        <w:rPr>
          <w:rFonts w:ascii="Calibri" w:hAnsi="Calibri" w:cs="Arial"/>
          <w:b/>
          <w:highlight w:val="green"/>
          <w:lang w:val="en-US"/>
        </w:rPr>
        <w:t>:</w:t>
      </w:r>
      <w:r w:rsidR="00D14431" w:rsidRPr="008262A2">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498"/>
        <w:gridCol w:w="2738"/>
        <w:gridCol w:w="5561"/>
        <w:gridCol w:w="664"/>
        <w:gridCol w:w="527"/>
        <w:gridCol w:w="467"/>
        <w:gridCol w:w="2920"/>
        <w:gridCol w:w="687"/>
        <w:gridCol w:w="447"/>
        <w:gridCol w:w="447"/>
        <w:gridCol w:w="467"/>
        <w:gridCol w:w="4151"/>
        <w:gridCol w:w="1367"/>
      </w:tblGrid>
      <w:tr w:rsidR="00D14431" w:rsidRPr="00DC77E6" w14:paraId="2DBBA107" w14:textId="77777777" w:rsidTr="008860CB">
        <w:tc>
          <w:tcPr>
            <w:tcW w:w="0" w:type="auto"/>
            <w:shd w:val="clear" w:color="auto" w:fill="auto"/>
          </w:tcPr>
          <w:p w14:paraId="43A9C9E1"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 xml:space="preserve">53. </w:t>
            </w:r>
            <w:proofErr w:type="spellStart"/>
            <w:r w:rsidRPr="007B2C30">
              <w:rPr>
                <w:rFonts w:ascii="Arial" w:hAnsi="Arial" w:cs="Arial"/>
                <w:color w:val="000000" w:themeColor="text1"/>
                <w:sz w:val="18"/>
                <w:szCs w:val="18"/>
              </w:rPr>
              <w:t>NR_BWP_wor</w:t>
            </w:r>
            <w:proofErr w:type="spellEnd"/>
          </w:p>
        </w:tc>
        <w:tc>
          <w:tcPr>
            <w:tcW w:w="0" w:type="auto"/>
            <w:shd w:val="clear" w:color="auto" w:fill="auto"/>
          </w:tcPr>
          <w:p w14:paraId="63B2911C"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53-4</w:t>
            </w:r>
          </w:p>
        </w:tc>
        <w:tc>
          <w:tcPr>
            <w:tcW w:w="0" w:type="auto"/>
            <w:shd w:val="clear" w:color="auto" w:fill="auto"/>
          </w:tcPr>
          <w:p w14:paraId="5475BDE1"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Support RLM/BM/BFD measurements based on CSI-RS when CD-SSB is outside active BWP</w:t>
            </w:r>
          </w:p>
        </w:tc>
        <w:tc>
          <w:tcPr>
            <w:tcW w:w="0" w:type="auto"/>
            <w:shd w:val="clear" w:color="auto" w:fill="auto"/>
          </w:tcPr>
          <w:p w14:paraId="4402515B" w14:textId="77777777" w:rsidR="00D14431" w:rsidRPr="007B2C30" w:rsidRDefault="00D14431" w:rsidP="008860CB">
            <w:pPr>
              <w:pStyle w:val="TAL"/>
              <w:rPr>
                <w:rFonts w:cs="Arial"/>
                <w:color w:val="000000" w:themeColor="text1"/>
                <w:szCs w:val="18"/>
              </w:rPr>
            </w:pPr>
            <w:r w:rsidRPr="007B2C30">
              <w:rPr>
                <w:rFonts w:cs="Arial"/>
                <w:color w:val="000000" w:themeColor="text1"/>
                <w:szCs w:val="18"/>
              </w:rPr>
              <w:t>1. UE performs RLM/BM/BFD measurements based on CSI-RS, when CD-SSB is outside active DL BWP.</w:t>
            </w:r>
          </w:p>
          <w:p w14:paraId="27F7EA20" w14:textId="77777777" w:rsidR="00D14431" w:rsidRPr="007B2C30" w:rsidRDefault="00D14431" w:rsidP="008860CB">
            <w:pPr>
              <w:pStyle w:val="TAL"/>
              <w:rPr>
                <w:rFonts w:cs="Arial"/>
                <w:color w:val="000000" w:themeColor="text1"/>
                <w:szCs w:val="18"/>
              </w:rPr>
            </w:pPr>
          </w:p>
          <w:p w14:paraId="6CDD8DD6" w14:textId="77777777" w:rsidR="00D14431" w:rsidRDefault="00D14431" w:rsidP="008860CB">
            <w:pPr>
              <w:pStyle w:val="maintext"/>
              <w:ind w:firstLineChars="0" w:firstLine="0"/>
              <w:jc w:val="left"/>
              <w:rPr>
                <w:rFonts w:ascii="Arial" w:hAnsi="Arial" w:cs="Arial"/>
                <w:color w:val="000000" w:themeColor="text1"/>
                <w:sz w:val="18"/>
                <w:szCs w:val="18"/>
              </w:rPr>
            </w:pPr>
            <w:r w:rsidRPr="007B2C30">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7B2C30">
              <w:rPr>
                <w:rFonts w:ascii="Arial" w:hAnsi="Arial" w:cs="Arial"/>
                <w:color w:val="000000" w:themeColor="text1"/>
                <w:sz w:val="18"/>
                <w:szCs w:val="18"/>
              </w:rPr>
              <w:t>PCell</w:t>
            </w:r>
            <w:proofErr w:type="spellEnd"/>
            <w:r w:rsidRPr="007B2C30">
              <w:rPr>
                <w:rFonts w:ascii="Arial" w:hAnsi="Arial" w:cs="Arial"/>
                <w:color w:val="000000" w:themeColor="text1"/>
                <w:sz w:val="18"/>
                <w:szCs w:val="18"/>
              </w:rPr>
              <w:t>/</w:t>
            </w:r>
            <w:proofErr w:type="spellStart"/>
            <w:r w:rsidRPr="007B2C30">
              <w:rPr>
                <w:rFonts w:ascii="Arial" w:hAnsi="Arial" w:cs="Arial"/>
                <w:color w:val="000000" w:themeColor="text1"/>
                <w:sz w:val="18"/>
                <w:szCs w:val="18"/>
              </w:rPr>
              <w:t>PSCell</w:t>
            </w:r>
            <w:proofErr w:type="spellEnd"/>
            <w:r w:rsidRPr="007B2C30">
              <w:rPr>
                <w:rFonts w:ascii="Arial" w:hAnsi="Arial" w:cs="Arial"/>
                <w:color w:val="000000" w:themeColor="text1"/>
                <w:sz w:val="18"/>
                <w:szCs w:val="18"/>
              </w:rPr>
              <w:t xml:space="preserve"> (if configured) and bandwidth of the UE-specific RRC configured BWP may not include CD-SSB for </w:t>
            </w:r>
            <w:proofErr w:type="spellStart"/>
            <w:r w:rsidRPr="007B2C30">
              <w:rPr>
                <w:rFonts w:ascii="Arial" w:hAnsi="Arial" w:cs="Arial"/>
                <w:color w:val="000000" w:themeColor="text1"/>
                <w:sz w:val="18"/>
                <w:szCs w:val="18"/>
              </w:rPr>
              <w:t>SCell</w:t>
            </w:r>
            <w:proofErr w:type="spellEnd"/>
          </w:p>
          <w:p w14:paraId="0A973E23" w14:textId="77777777" w:rsidR="00D14431" w:rsidRPr="007B2C30" w:rsidRDefault="00D14431" w:rsidP="008860CB">
            <w:pPr>
              <w:pStyle w:val="maintext"/>
              <w:ind w:firstLineChars="0" w:firstLine="0"/>
              <w:jc w:val="left"/>
              <w:rPr>
                <w:rFonts w:ascii="Arial" w:hAnsi="Arial" w:cs="Arial"/>
                <w:strike/>
                <w:color w:val="FF0000"/>
                <w:sz w:val="18"/>
                <w:szCs w:val="18"/>
              </w:rPr>
            </w:pPr>
            <w:r>
              <w:rPr>
                <w:rFonts w:ascii="Arial" w:hAnsi="Arial" w:cs="Arial"/>
                <w:color w:val="000000" w:themeColor="text1"/>
                <w:sz w:val="18"/>
                <w:szCs w:val="18"/>
              </w:rPr>
              <w:br/>
            </w:r>
            <w:r w:rsidRPr="0051248D">
              <w:rPr>
                <w:rFonts w:ascii="Arial" w:hAnsi="Arial" w:cs="Arial"/>
                <w:color w:val="FF0000"/>
                <w:sz w:val="18"/>
                <w:szCs w:val="18"/>
              </w:rPr>
              <w:t xml:space="preserve">3. CSI-RS within active DL BWP for RLM/BM/BFD measurements can be </w:t>
            </w:r>
            <w:proofErr w:type="spellStart"/>
            <w:r w:rsidRPr="0051248D">
              <w:rPr>
                <w:rFonts w:ascii="Arial" w:hAnsi="Arial" w:cs="Arial"/>
                <w:color w:val="FF0000"/>
                <w:sz w:val="18"/>
                <w:szCs w:val="18"/>
              </w:rPr>
              <w:t>QCLed</w:t>
            </w:r>
            <w:proofErr w:type="spellEnd"/>
            <w:r w:rsidRPr="0051248D">
              <w:rPr>
                <w:rFonts w:ascii="Arial" w:hAnsi="Arial" w:cs="Arial"/>
                <w:color w:val="FF0000"/>
                <w:sz w:val="18"/>
                <w:szCs w:val="18"/>
              </w:rPr>
              <w:t xml:space="preserve"> with CD-SSB outside active DL BWP but within the bandwidth of the corresponding carrier(s)</w:t>
            </w:r>
          </w:p>
        </w:tc>
        <w:tc>
          <w:tcPr>
            <w:tcW w:w="0" w:type="auto"/>
            <w:shd w:val="clear" w:color="auto" w:fill="auto"/>
          </w:tcPr>
          <w:p w14:paraId="67376DB3"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1-7, 2-24, 2-31</w:t>
            </w:r>
          </w:p>
        </w:tc>
        <w:tc>
          <w:tcPr>
            <w:tcW w:w="0" w:type="auto"/>
            <w:shd w:val="clear" w:color="auto" w:fill="auto"/>
          </w:tcPr>
          <w:p w14:paraId="54785394"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Yes</w:t>
            </w:r>
          </w:p>
        </w:tc>
        <w:tc>
          <w:tcPr>
            <w:tcW w:w="0" w:type="auto"/>
            <w:shd w:val="clear" w:color="auto" w:fill="auto"/>
          </w:tcPr>
          <w:p w14:paraId="272B2FA8"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n/a</w:t>
            </w:r>
          </w:p>
        </w:tc>
        <w:tc>
          <w:tcPr>
            <w:tcW w:w="0" w:type="auto"/>
            <w:shd w:val="clear" w:color="auto" w:fill="auto"/>
          </w:tcPr>
          <w:p w14:paraId="3ED0002C" w14:textId="77777777" w:rsidR="00D14431" w:rsidRPr="007B2C30" w:rsidRDefault="00D14431" w:rsidP="008860CB">
            <w:pPr>
              <w:pStyle w:val="maintext"/>
              <w:ind w:firstLineChars="0" w:firstLine="0"/>
              <w:jc w:val="left"/>
              <w:rPr>
                <w:rFonts w:ascii="Arial" w:hAnsi="Arial" w:cs="Arial"/>
                <w:color w:val="000000" w:themeColor="text1"/>
                <w:sz w:val="18"/>
                <w:szCs w:val="18"/>
              </w:rPr>
            </w:pPr>
            <w:r w:rsidRPr="007B2C30">
              <w:rPr>
                <w:rFonts w:ascii="Arial" w:eastAsia="SimSun" w:hAnsi="Arial" w:cs="Arial"/>
                <w:color w:val="000000" w:themeColor="text1"/>
                <w:sz w:val="18"/>
                <w:szCs w:val="18"/>
                <w:lang w:val="en-US" w:eastAsia="zh-CN"/>
              </w:rPr>
              <w:t xml:space="preserve">UE cannot </w:t>
            </w:r>
            <w:r w:rsidRPr="007B2C30">
              <w:rPr>
                <w:rFonts w:ascii="Arial" w:hAnsi="Arial" w:cs="Arial"/>
                <w:color w:val="000000" w:themeColor="text1"/>
                <w:sz w:val="18"/>
                <w:szCs w:val="18"/>
              </w:rPr>
              <w:t xml:space="preserve">support RLM/BM/BFD measurements based on CSI-RS when CD-SSB is outside active </w:t>
            </w:r>
            <w:proofErr w:type="gramStart"/>
            <w:r w:rsidRPr="007B2C30">
              <w:rPr>
                <w:rFonts w:ascii="Arial" w:hAnsi="Arial" w:cs="Arial"/>
                <w:color w:val="000000" w:themeColor="text1"/>
                <w:sz w:val="18"/>
                <w:szCs w:val="18"/>
              </w:rPr>
              <w:t>BWP</w:t>
            </w:r>
            <w:proofErr w:type="gramEnd"/>
          </w:p>
          <w:p w14:paraId="4CA35E0B" w14:textId="77777777" w:rsidR="00D14431" w:rsidRPr="007B2C30" w:rsidRDefault="00D14431" w:rsidP="008860CB">
            <w:pPr>
              <w:pStyle w:val="maintext"/>
              <w:ind w:firstLineChars="0" w:firstLine="0"/>
              <w:jc w:val="left"/>
              <w:rPr>
                <w:rFonts w:ascii="Arial" w:hAnsi="Arial" w:cs="Arial"/>
                <w:color w:val="000000" w:themeColor="text1"/>
                <w:sz w:val="18"/>
                <w:szCs w:val="18"/>
              </w:rPr>
            </w:pPr>
          </w:p>
          <w:p w14:paraId="325B9F78" w14:textId="77777777" w:rsidR="00D14431" w:rsidRPr="007B2C30" w:rsidRDefault="00D14431" w:rsidP="008860CB">
            <w:pPr>
              <w:pStyle w:val="maintext"/>
              <w:ind w:firstLineChars="0" w:firstLine="0"/>
              <w:jc w:val="left"/>
              <w:rPr>
                <w:rFonts w:ascii="Arial" w:hAnsi="Arial" w:cs="Arial"/>
                <w:strike/>
                <w:color w:val="FF0000"/>
                <w:sz w:val="18"/>
                <w:szCs w:val="18"/>
              </w:rPr>
            </w:pPr>
          </w:p>
        </w:tc>
        <w:tc>
          <w:tcPr>
            <w:tcW w:w="0" w:type="auto"/>
            <w:shd w:val="clear" w:color="auto" w:fill="auto"/>
          </w:tcPr>
          <w:p w14:paraId="00017F69"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Per band</w:t>
            </w:r>
          </w:p>
        </w:tc>
        <w:tc>
          <w:tcPr>
            <w:tcW w:w="0" w:type="auto"/>
            <w:shd w:val="clear" w:color="auto" w:fill="auto"/>
          </w:tcPr>
          <w:p w14:paraId="54819731" w14:textId="77777777" w:rsidR="00D14431" w:rsidRPr="007B2C30" w:rsidRDefault="00D14431" w:rsidP="008860CB">
            <w:pPr>
              <w:pStyle w:val="TAL"/>
              <w:rPr>
                <w:rFonts w:eastAsia="MS Mincho" w:cs="Arial"/>
                <w:color w:val="000000" w:themeColor="text1"/>
                <w:szCs w:val="18"/>
              </w:rPr>
            </w:pPr>
            <w:r w:rsidRPr="007B2C30">
              <w:rPr>
                <w:rFonts w:eastAsia="MS Mincho" w:cs="Arial"/>
                <w:color w:val="000000" w:themeColor="text1"/>
                <w:szCs w:val="18"/>
              </w:rPr>
              <w:t>No</w:t>
            </w:r>
          </w:p>
          <w:p w14:paraId="0A92078D" w14:textId="77777777" w:rsidR="00D14431" w:rsidRPr="007B2C30" w:rsidRDefault="00D14431" w:rsidP="008860CB">
            <w:pPr>
              <w:pStyle w:val="maintext"/>
              <w:ind w:firstLineChars="0" w:firstLine="0"/>
              <w:jc w:val="left"/>
              <w:rPr>
                <w:rFonts w:ascii="Arial" w:hAnsi="Arial" w:cs="Arial"/>
                <w:strike/>
                <w:color w:val="FF0000"/>
                <w:sz w:val="18"/>
                <w:szCs w:val="18"/>
              </w:rPr>
            </w:pPr>
          </w:p>
        </w:tc>
        <w:tc>
          <w:tcPr>
            <w:tcW w:w="0" w:type="auto"/>
            <w:shd w:val="clear" w:color="auto" w:fill="auto"/>
          </w:tcPr>
          <w:p w14:paraId="1F3857E8"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No</w:t>
            </w:r>
          </w:p>
        </w:tc>
        <w:tc>
          <w:tcPr>
            <w:tcW w:w="0" w:type="auto"/>
            <w:shd w:val="clear" w:color="auto" w:fill="auto"/>
          </w:tcPr>
          <w:p w14:paraId="4F913526"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lang w:eastAsia="ja-JP"/>
              </w:rPr>
              <w:t>n/a</w:t>
            </w:r>
          </w:p>
        </w:tc>
        <w:tc>
          <w:tcPr>
            <w:tcW w:w="0" w:type="auto"/>
            <w:shd w:val="clear" w:color="auto" w:fill="auto"/>
          </w:tcPr>
          <w:p w14:paraId="10B0D2CB" w14:textId="77777777" w:rsidR="00D14431" w:rsidRPr="007B2C30" w:rsidRDefault="00D14431" w:rsidP="008860CB">
            <w:pPr>
              <w:pStyle w:val="TAL"/>
              <w:rPr>
                <w:rFonts w:cs="Arial"/>
                <w:color w:val="000000" w:themeColor="text1"/>
                <w:szCs w:val="18"/>
              </w:rPr>
            </w:pPr>
            <w:r w:rsidRPr="007B2C30">
              <w:rPr>
                <w:rFonts w:cs="Arial"/>
                <w:color w:val="000000" w:themeColor="text1"/>
                <w:szCs w:val="18"/>
              </w:rPr>
              <w:t>Note: The CD-SSB is still within the bandwidth of the carrier configured by SCS-</w:t>
            </w:r>
            <w:proofErr w:type="spellStart"/>
            <w:r w:rsidRPr="007B2C30">
              <w:rPr>
                <w:rFonts w:cs="Arial"/>
                <w:color w:val="000000" w:themeColor="text1"/>
                <w:szCs w:val="18"/>
              </w:rPr>
              <w:t>SpecificCarrier</w:t>
            </w:r>
            <w:proofErr w:type="spellEnd"/>
            <w:r w:rsidRPr="007B2C30">
              <w:rPr>
                <w:rFonts w:cs="Arial"/>
                <w:color w:val="000000" w:themeColor="text1"/>
                <w:szCs w:val="18"/>
              </w:rPr>
              <w:t xml:space="preserve"> of </w:t>
            </w:r>
            <w:proofErr w:type="spellStart"/>
            <w:r w:rsidRPr="007B2C30">
              <w:rPr>
                <w:rFonts w:cs="Arial"/>
                <w:color w:val="000000" w:themeColor="text1"/>
                <w:szCs w:val="18"/>
              </w:rPr>
              <w:t>downlinkChannelBW</w:t>
            </w:r>
            <w:proofErr w:type="spellEnd"/>
            <w:r w:rsidRPr="007B2C30">
              <w:rPr>
                <w:rFonts w:cs="Arial"/>
                <w:color w:val="000000" w:themeColor="text1"/>
                <w:szCs w:val="18"/>
              </w:rPr>
              <w:t>-</w:t>
            </w:r>
            <w:proofErr w:type="spellStart"/>
            <w:r w:rsidRPr="007B2C30">
              <w:rPr>
                <w:rFonts w:cs="Arial"/>
                <w:color w:val="000000" w:themeColor="text1"/>
                <w:szCs w:val="18"/>
              </w:rPr>
              <w:t>PerSCS</w:t>
            </w:r>
            <w:proofErr w:type="spellEnd"/>
            <w:r w:rsidRPr="007B2C30">
              <w:rPr>
                <w:rFonts w:cs="Arial"/>
                <w:color w:val="000000" w:themeColor="text1"/>
                <w:szCs w:val="18"/>
              </w:rPr>
              <w:t xml:space="preserve">-List in </w:t>
            </w:r>
            <w:proofErr w:type="spellStart"/>
            <w:r w:rsidRPr="007B2C30">
              <w:rPr>
                <w:rFonts w:cs="Arial"/>
                <w:color w:val="000000" w:themeColor="text1"/>
                <w:szCs w:val="18"/>
              </w:rPr>
              <w:t>ServingCellConfig</w:t>
            </w:r>
            <w:proofErr w:type="spellEnd"/>
          </w:p>
          <w:p w14:paraId="6A935D02" w14:textId="77777777" w:rsidR="00D14431" w:rsidRPr="007B2C30" w:rsidRDefault="00D14431" w:rsidP="008860CB">
            <w:pPr>
              <w:pStyle w:val="TAL"/>
              <w:rPr>
                <w:rFonts w:cs="Arial"/>
                <w:color w:val="000000" w:themeColor="text1"/>
                <w:szCs w:val="18"/>
              </w:rPr>
            </w:pPr>
          </w:p>
          <w:p w14:paraId="3263F676" w14:textId="77777777" w:rsidR="00D14431" w:rsidRPr="007B2C30" w:rsidRDefault="00D14431" w:rsidP="008860CB">
            <w:pPr>
              <w:pStyle w:val="TAL"/>
              <w:rPr>
                <w:rFonts w:cs="Arial"/>
                <w:color w:val="000000" w:themeColor="text1"/>
                <w:szCs w:val="18"/>
              </w:rPr>
            </w:pPr>
            <w:r w:rsidRPr="007B2C30">
              <w:rPr>
                <w:rFonts w:cs="Arial"/>
                <w:color w:val="000000" w:themeColor="text1"/>
                <w:szCs w:val="18"/>
              </w:rPr>
              <w:t xml:space="preserve">This FG is not applicable to </w:t>
            </w:r>
            <w:proofErr w:type="spellStart"/>
            <w:r w:rsidRPr="007B2C30">
              <w:rPr>
                <w:rFonts w:cs="Arial"/>
                <w:color w:val="000000" w:themeColor="text1"/>
                <w:szCs w:val="18"/>
              </w:rPr>
              <w:t>RedCap</w:t>
            </w:r>
            <w:proofErr w:type="spellEnd"/>
            <w:r w:rsidRPr="007B2C30">
              <w:rPr>
                <w:rFonts w:cs="Arial"/>
                <w:color w:val="000000" w:themeColor="text1"/>
                <w:szCs w:val="18"/>
              </w:rPr>
              <w:t xml:space="preserve"> or </w:t>
            </w:r>
            <w:proofErr w:type="spellStart"/>
            <w:r w:rsidRPr="007B2C30">
              <w:rPr>
                <w:rFonts w:cs="Arial"/>
                <w:color w:val="000000" w:themeColor="text1"/>
                <w:szCs w:val="18"/>
              </w:rPr>
              <w:t>eRedCap</w:t>
            </w:r>
            <w:proofErr w:type="spellEnd"/>
            <w:r w:rsidRPr="007B2C30">
              <w:rPr>
                <w:rFonts w:cs="Arial"/>
                <w:color w:val="000000" w:themeColor="text1"/>
                <w:szCs w:val="18"/>
              </w:rPr>
              <w:t xml:space="preserve"> UEs.</w:t>
            </w:r>
          </w:p>
          <w:p w14:paraId="3FF2D373" w14:textId="77777777" w:rsidR="00D14431" w:rsidRPr="007B2C30" w:rsidRDefault="00D14431" w:rsidP="008860CB">
            <w:pPr>
              <w:pStyle w:val="TAL"/>
              <w:rPr>
                <w:rFonts w:cs="Arial"/>
                <w:color w:val="000000" w:themeColor="text1"/>
                <w:szCs w:val="18"/>
              </w:rPr>
            </w:pPr>
          </w:p>
          <w:p w14:paraId="61A6C0A9"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UEs indicating the support of this feature group shall not indicate the support of FG 6-1a.</w:t>
            </w:r>
          </w:p>
        </w:tc>
        <w:tc>
          <w:tcPr>
            <w:tcW w:w="0" w:type="auto"/>
            <w:shd w:val="clear" w:color="auto" w:fill="auto"/>
          </w:tcPr>
          <w:p w14:paraId="553A0416" w14:textId="77777777" w:rsidR="00D14431" w:rsidRPr="007B2C30" w:rsidRDefault="00D14431" w:rsidP="008860CB">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lang w:eastAsia="ja-JP"/>
              </w:rPr>
              <w:t>Optional with capability signalling</w:t>
            </w:r>
          </w:p>
        </w:tc>
      </w:tr>
    </w:tbl>
    <w:p w14:paraId="5B8A39F1" w14:textId="77777777" w:rsidR="00D14431" w:rsidRPr="00D14431" w:rsidRDefault="00D14431" w:rsidP="00D14431">
      <w:pPr>
        <w:rPr>
          <w:lang w:eastAsia="x-none"/>
        </w:rPr>
      </w:pPr>
    </w:p>
    <w:p w14:paraId="436C09A0" w14:textId="5FB789DB" w:rsidR="00D22BD5" w:rsidRDefault="00EF3666" w:rsidP="00D22BD5">
      <w:pPr>
        <w:rPr>
          <w:lang w:eastAsia="x-none"/>
        </w:rPr>
      </w:pPr>
      <w:r>
        <w:rPr>
          <w:rFonts w:ascii="Calibri" w:hAnsi="Calibri" w:cs="Arial"/>
          <w:b/>
          <w:highlight w:val="green"/>
        </w:rPr>
        <w:t>Agreement</w:t>
      </w:r>
      <w:r w:rsidRPr="007F50E9">
        <w:rPr>
          <w:rFonts w:ascii="Calibri" w:hAnsi="Calibri" w:cs="Arial"/>
          <w:b/>
          <w:highlight w:val="green"/>
        </w:rPr>
        <w:t>:</w:t>
      </w:r>
      <w:r w:rsidR="00315534">
        <w:rPr>
          <w:rFonts w:ascii="Calibri" w:hAnsi="Calibri" w:cs="Arial"/>
          <w:b/>
        </w:rPr>
        <w:t xml:space="preserve"> Confirm the working assumption and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1"/>
        <w:gridCol w:w="3286"/>
        <w:gridCol w:w="7555"/>
        <w:gridCol w:w="1286"/>
        <w:gridCol w:w="527"/>
        <w:gridCol w:w="517"/>
        <w:gridCol w:w="2880"/>
        <w:gridCol w:w="711"/>
        <w:gridCol w:w="447"/>
        <w:gridCol w:w="447"/>
        <w:gridCol w:w="1356"/>
        <w:gridCol w:w="1432"/>
      </w:tblGrid>
      <w:tr w:rsidR="00315534" w:rsidRPr="00C0480F" w14:paraId="03051E3B"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1DC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lastRenderedPageBreak/>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2D31"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78BC"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8628"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9FC5"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3057"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696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4831" w14:textId="77777777" w:rsidR="00315534" w:rsidRPr="00C0480F" w:rsidRDefault="00315534" w:rsidP="00315534">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6D59" w14:textId="6C1C4475" w:rsidR="00315534" w:rsidRPr="00C0480F" w:rsidRDefault="00315534" w:rsidP="00315534">
            <w:pPr>
              <w:pStyle w:val="TAL"/>
              <w:rPr>
                <w:rFonts w:eastAsia="SimSun" w:cs="Arial"/>
                <w:color w:val="000000" w:themeColor="text1"/>
                <w:szCs w:val="18"/>
                <w:lang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B83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CBE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C812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BBA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3644012E"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571E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CAA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B066"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C0316"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2827"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2CC0"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674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85BCC" w14:textId="77777777" w:rsidR="00315534" w:rsidRPr="00C0480F" w:rsidRDefault="00315534" w:rsidP="00315534">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8540" w14:textId="76C400BB" w:rsidR="00315534" w:rsidRPr="00C0480F" w:rsidRDefault="00315534" w:rsidP="00315534">
            <w:pPr>
              <w:pStyle w:val="TAL"/>
              <w:rPr>
                <w:rFonts w:eastAsia="SimSun" w:cs="Arial"/>
                <w:color w:val="000000" w:themeColor="text1"/>
                <w:szCs w:val="18"/>
                <w:lang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CC3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0CC9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C33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294C"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393DCF22"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E20DE"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D8B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9A5D2"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2BC1"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430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Rel.17 2-1, </w:t>
            </w:r>
          </w:p>
          <w:p w14:paraId="663990E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93FB"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E884"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CBBF"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3646" w14:textId="7FD04BC7"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1E1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C342"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37F77"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AC74"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0B51F47F"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021E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202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BBA29"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74A3"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5E77"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Rel-16 1-11,</w:t>
            </w:r>
          </w:p>
          <w:p w14:paraId="11C8DF7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733C"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A0CF"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50123"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70AE" w14:textId="6A00BB1C"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2AB"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CC78"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1A31"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2BAB9"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7A9C7730"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1D62D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762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5170"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3A62"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directly indicate </w:t>
            </w:r>
            <w:r w:rsidRPr="00C0480F">
              <w:rPr>
                <w:rFonts w:cs="Arial"/>
                <w:strike/>
                <w:color w:val="000000" w:themeColor="text1"/>
                <w:sz w:val="18"/>
                <w:szCs w:val="18"/>
              </w:rPr>
              <w:t>/ override RRC configuration for</w:t>
            </w:r>
            <w:r w:rsidRPr="00C0480F">
              <w:rPr>
                <w:rFonts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BB5D1"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Rel-16 1-11,</w:t>
            </w:r>
          </w:p>
          <w:p w14:paraId="47AAE24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7EFC"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3E12"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1F0B"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C5FC" w14:textId="46937B1E"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17FB"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44E"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24C"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CEE8"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71EC49D2"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9575A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E91C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7064"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7D07"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4112"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Rel-16 1-11,</w:t>
            </w:r>
          </w:p>
          <w:p w14:paraId="08822CF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Rel.17 2-1, </w:t>
            </w:r>
          </w:p>
          <w:p w14:paraId="050439B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81CA"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DC39"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7F9A"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0B64" w14:textId="13C4B379"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CA01"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578F"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08ED"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4F3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75C5D46D"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8F0C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F28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2944"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C67B" w14:textId="77777777" w:rsidR="00315534" w:rsidRPr="00C0480F" w:rsidRDefault="00315534" w:rsidP="00315534">
            <w:pPr>
              <w:rPr>
                <w:rFonts w:cs="Arial"/>
                <w:color w:val="000000" w:themeColor="text1"/>
                <w:sz w:val="18"/>
                <w:szCs w:val="18"/>
              </w:rPr>
            </w:pPr>
            <w:r w:rsidRPr="00C0480F">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400B"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93EE"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D23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C5F8" w14:textId="77777777" w:rsidR="00315534" w:rsidRPr="00C0480F" w:rsidRDefault="00315534" w:rsidP="00315534">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w:t>
            </w:r>
            <w:r w:rsidRPr="00C0480F">
              <w:rPr>
                <w:rFonts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93F6" w14:textId="55F903CD" w:rsidR="00315534" w:rsidRPr="00C0480F" w:rsidRDefault="00315534" w:rsidP="00315534">
            <w:pPr>
              <w:pStyle w:val="TAL"/>
              <w:rPr>
                <w:rFonts w:eastAsia="SimSun" w:cs="Arial"/>
                <w:color w:val="000000" w:themeColor="text1"/>
                <w:szCs w:val="18"/>
                <w:lang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6082E"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8EF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C9A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1F19"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5AA068E8"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34B5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181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92EF"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AD78" w14:textId="77777777" w:rsidR="00315534" w:rsidRPr="00C0480F" w:rsidRDefault="00315534" w:rsidP="00315534">
            <w:pPr>
              <w:rPr>
                <w:rFonts w:eastAsiaTheme="minorEastAsia" w:cs="Arial"/>
                <w:color w:val="000000" w:themeColor="text1"/>
                <w:sz w:val="18"/>
                <w:szCs w:val="18"/>
              </w:rPr>
            </w:pPr>
            <w:r w:rsidRPr="00C0480F">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BBD8"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Rel-16 1-10,</w:t>
            </w:r>
          </w:p>
          <w:p w14:paraId="2C5632D9"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7F76"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700F"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F760"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 </w:t>
            </w:r>
            <w:r w:rsidRPr="00C0480F">
              <w:rPr>
                <w:rFonts w:cs="Arial"/>
                <w:color w:val="000000" w:themeColor="text1"/>
                <w:szCs w:val="18"/>
                <w:lang w:val="en-US" w:eastAsia="zh-CN"/>
              </w:rPr>
              <w:t xml:space="preserve">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D4F2" w14:textId="099A8DFA"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352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E394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AC16"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D0E3"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2A477C13"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5815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F5FD"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C48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Semi-static HARQ feedback disabling for SPS PDSCH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2BD0" w14:textId="77777777" w:rsidR="00315534" w:rsidRPr="00C0480F" w:rsidRDefault="00315534" w:rsidP="00315534">
            <w:pPr>
              <w:rPr>
                <w:rFonts w:eastAsiaTheme="minorEastAsia" w:cs="Arial"/>
                <w:color w:val="000000" w:themeColor="text1"/>
                <w:sz w:val="18"/>
                <w:szCs w:val="18"/>
              </w:rPr>
            </w:pPr>
            <w:r w:rsidRPr="00C0480F">
              <w:rPr>
                <w:rFonts w:eastAsiaTheme="minorEastAsia"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89F3"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 xml:space="preserve">Rel. 17 </w:t>
            </w:r>
            <w:r w:rsidRPr="00C0480F">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22BE"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A96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31E8" w14:textId="77777777" w:rsidR="00315534" w:rsidRPr="00C0480F" w:rsidRDefault="00315534" w:rsidP="00315534">
            <w:pPr>
              <w:pStyle w:val="TAL"/>
              <w:rPr>
                <w:rFonts w:eastAsia="SimSun" w:cs="Arial"/>
                <w:color w:val="000000" w:themeColor="text1"/>
                <w:szCs w:val="18"/>
                <w:lang w:val="en-US" w:eastAsia="zh-CN"/>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686C" w14:textId="43D1855F" w:rsidR="00315534" w:rsidRPr="00C0480F" w:rsidRDefault="00315534" w:rsidP="00315534">
            <w:pPr>
              <w:pStyle w:val="TAL"/>
              <w:rPr>
                <w:rFonts w:eastAsia="SimSun" w:cs="Arial"/>
                <w:color w:val="000000" w:themeColor="text1"/>
                <w:szCs w:val="18"/>
                <w:lang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DA9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A72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43E9" w14:textId="77777777" w:rsidR="00315534" w:rsidRPr="00C0480F" w:rsidRDefault="00315534" w:rsidP="003155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F2B9"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384989D8"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FA8B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836B8"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FA32"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eastAsia="zh-CN"/>
              </w:rPr>
              <w:t>Semi-static HARQ feedback disabling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49B2"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1. UE gets RRC configuration for disabling HARQ feedback per UE per process</w:t>
            </w:r>
            <w:r w:rsidRPr="00C0480F">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2354"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3C69"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5B6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DD9A" w14:textId="77777777" w:rsidR="00315534" w:rsidRPr="00C0480F" w:rsidRDefault="00315534" w:rsidP="00315534">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215B" w14:textId="21EAC4C0" w:rsidR="00315534" w:rsidRPr="00C0480F" w:rsidRDefault="00315534" w:rsidP="00315534">
            <w:pPr>
              <w:pStyle w:val="TAL"/>
              <w:rPr>
                <w:rFonts w:eastAsia="SimSun" w:cs="Arial"/>
                <w:color w:val="000000" w:themeColor="text1"/>
                <w:szCs w:val="18"/>
                <w:lang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73A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A8F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BB89"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4C4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4DBA2D89"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3A05B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82E2"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16A8"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eastAsia="zh-CN"/>
              </w:rPr>
              <w:t>Dynamic HARQ feedback disabling by DCI-based direct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FCDA"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51E86" w14:textId="77777777" w:rsidR="00315534" w:rsidRPr="00C0480F" w:rsidRDefault="00315534" w:rsidP="00315534">
            <w:pPr>
              <w:pStyle w:val="TAL"/>
              <w:rPr>
                <w:rFonts w:eastAsia="MS Mincho"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C0AA" w14:textId="77777777" w:rsidR="00315534" w:rsidRPr="00C0480F" w:rsidRDefault="00315534" w:rsidP="00315534">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064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8FD46" w14:textId="77777777" w:rsidR="00315534" w:rsidRPr="00C0480F" w:rsidRDefault="00315534" w:rsidP="00315534">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4477" w14:textId="53ADFE83" w:rsidR="00315534" w:rsidRPr="00C0480F" w:rsidRDefault="00315534" w:rsidP="00315534">
            <w:pPr>
              <w:pStyle w:val="TAL"/>
              <w:rPr>
                <w:rFonts w:eastAsia="SimSun" w:cs="Arial"/>
                <w:color w:val="000000" w:themeColor="text1"/>
                <w:szCs w:val="18"/>
                <w:lang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617E"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1DE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F061"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869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3AAEBBAC"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1B7D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692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g</w:t>
            </w:r>
            <w:r w:rsidRPr="00C0480F">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EF7B"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0917"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override RRC configuration for disabling HARQ feedback </w:t>
            </w:r>
          </w:p>
          <w:p w14:paraId="13CC952B"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55FC"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6357"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DBC53"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8D13"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F256" w14:textId="7664BB8E"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9E51"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516F"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D82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3F4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315534" w:rsidRPr="00C0480F" w14:paraId="5A4BCBEF"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27B6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A59C"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3C4C"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F54A"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153D"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At least one of {Rel-16 2-6, 2-7},</w:t>
            </w:r>
          </w:p>
          <w:p w14:paraId="01A59AA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DC2C"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6638"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364F"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 xml:space="preserve">Release 18 NB-IoT UE cannot disable HARQ feedback </w:t>
            </w:r>
            <w:r w:rsidRPr="00C0480F">
              <w:rPr>
                <w:rFonts w:cs="Arial"/>
                <w:color w:val="000000" w:themeColor="text1"/>
                <w:szCs w:val="18"/>
                <w:lang w:val="en-US" w:eastAsia="zh-CN"/>
              </w:rPr>
              <w:t xml:space="preserve">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1E81" w14:textId="64A7FCA1"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48B5"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F563"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DA23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19B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315534" w:rsidRPr="00C0480F" w14:paraId="58834CFE"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B881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7BE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F4F5"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4E3E"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884D"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At least one of {Rel-16 2-6, 2-7},</w:t>
            </w:r>
          </w:p>
          <w:p w14:paraId="1FCFBB6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5388E"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78D23"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1A42"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225B3" w14:textId="07E25BAE"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280E"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8DBB"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275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DC96"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315534" w:rsidRPr="00C0480F" w14:paraId="710B4BEE"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D98B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B82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D787"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3474"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1. UE receives DCI indication to override RRC configuration for disabling HARQ feedback </w:t>
            </w:r>
          </w:p>
          <w:p w14:paraId="4C651AE2"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3AA6" w14:textId="77777777" w:rsidR="00315534" w:rsidRPr="00C0480F" w:rsidRDefault="00315534" w:rsidP="00315534">
            <w:pPr>
              <w:pStyle w:val="TAL"/>
              <w:rPr>
                <w:rFonts w:eastAsia="Yu Mincho" w:cs="Arial"/>
                <w:color w:val="000000" w:themeColor="text1"/>
                <w:szCs w:val="18"/>
              </w:rPr>
            </w:pPr>
            <w:r w:rsidRPr="00C0480F">
              <w:rPr>
                <w:rFonts w:eastAsia="Yu Mincho" w:cs="Arial"/>
                <w:color w:val="000000" w:themeColor="text1"/>
                <w:szCs w:val="18"/>
              </w:rPr>
              <w:t>At least one of {Rel-16 2-6, 2-7},</w:t>
            </w:r>
          </w:p>
          <w:p w14:paraId="7267D76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2-1b,</w:t>
            </w:r>
          </w:p>
          <w:p w14:paraId="14BEA5B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3285"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1EBE"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0D41"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533A" w14:textId="6C58B4CE"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9F07"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A9E8"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055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CA0E"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315534" w:rsidRPr="00C0480F" w14:paraId="1D4F8B61"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CE94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911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73E5"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0AE9"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rPr>
              <w:t>1. UE reports GNSS position fix time duration for measurement at least during the initial access stage and in connected mode</w:t>
            </w:r>
            <w:r w:rsidRPr="00C0480F">
              <w:rPr>
                <w:rFonts w:cs="Arial"/>
                <w:color w:val="000000" w:themeColor="text1"/>
                <w:szCs w:val="18"/>
                <w:lang w:val="en-US"/>
              </w:rPr>
              <w:t xml:space="preserve"> via </w:t>
            </w:r>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 and </w:t>
            </w:r>
            <w:proofErr w:type="spellStart"/>
            <w:r w:rsidRPr="00C0480F">
              <w:rPr>
                <w:rFonts w:cs="Arial"/>
                <w:color w:val="000000" w:themeColor="text1"/>
                <w:szCs w:val="18"/>
                <w:lang w:val="en-US"/>
              </w:rPr>
              <w:t>RRCConnectionReconfigurationComplete</w:t>
            </w:r>
            <w:proofErr w:type="spellEnd"/>
            <w:r w:rsidRPr="00C0480F">
              <w:rPr>
                <w:rFonts w:cs="Arial"/>
                <w:color w:val="000000" w:themeColor="text1"/>
                <w:szCs w:val="18"/>
                <w:lang w:val="en-US"/>
              </w:rPr>
              <w:t xml:space="preserve"> for HO case</w:t>
            </w:r>
            <w:r w:rsidRPr="00C0480F">
              <w:rPr>
                <w:rFonts w:cs="Arial"/>
                <w:color w:val="000000" w:themeColor="text1"/>
                <w:szCs w:val="18"/>
              </w:rPr>
              <w:t xml:space="preserve"> </w:t>
            </w:r>
          </w:p>
          <w:p w14:paraId="4D5E43B7"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3458B0BA"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4. UE re-acquires GNSS position fix within a configured gap</w:t>
            </w:r>
          </w:p>
          <w:p w14:paraId="4980A2F7"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BDF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82B7"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2A137"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82AF"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6D42" w14:textId="56909497"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5638"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62A1"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B4D9"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B410"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Optional with capability </w:t>
            </w:r>
            <w:proofErr w:type="spellStart"/>
            <w:r w:rsidRPr="00C0480F">
              <w:rPr>
                <w:rFonts w:cs="Arial"/>
                <w:color w:val="000000" w:themeColor="text1"/>
                <w:sz w:val="18"/>
                <w:szCs w:val="18"/>
              </w:rPr>
              <w:t>signalling</w:t>
            </w:r>
            <w:proofErr w:type="spellEnd"/>
          </w:p>
        </w:tc>
      </w:tr>
      <w:tr w:rsidR="00315534" w:rsidRPr="00C0480F" w14:paraId="4ADFDA52"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A2B93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lastRenderedPageBreak/>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516B"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5642B"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877C"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 xml:space="preserve">1. UE re-acquires GNSS autonomously (when configured by the network) if it does not receive </w:t>
            </w:r>
            <w:proofErr w:type="spellStart"/>
            <w:r w:rsidRPr="00C0480F">
              <w:rPr>
                <w:rFonts w:cs="Arial"/>
                <w:color w:val="000000" w:themeColor="text1"/>
                <w:sz w:val="18"/>
                <w:szCs w:val="18"/>
                <w:lang w:eastAsia="zh-CN"/>
              </w:rPr>
              <w:t>eNB</w:t>
            </w:r>
            <w:proofErr w:type="spellEnd"/>
            <w:r w:rsidRPr="00C0480F">
              <w:rPr>
                <w:rFonts w:cs="Arial"/>
                <w:color w:val="000000" w:themeColor="text1"/>
                <w:sz w:val="18"/>
                <w:szCs w:val="18"/>
                <w:lang w:eastAsia="zh-CN"/>
              </w:rPr>
              <w:t xml:space="preserve"> GNSS measurement trigger</w:t>
            </w:r>
          </w:p>
          <w:p w14:paraId="7D5A6CEB"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2. UE reports GNSS position fix time duration for measurement at least during the initial access stage and in connected mode via </w:t>
            </w:r>
            <w:proofErr w:type="spellStart"/>
            <w:r w:rsidRPr="00C0480F">
              <w:rPr>
                <w:rFonts w:cs="Arial"/>
                <w:color w:val="000000" w:themeColor="text1"/>
                <w:sz w:val="18"/>
                <w:szCs w:val="18"/>
              </w:rPr>
              <w:t>RRCConnectionReestablishmentComplete</w:t>
            </w:r>
            <w:proofErr w:type="spellEnd"/>
            <w:r w:rsidRPr="00C0480F">
              <w:rPr>
                <w:rFonts w:cs="Arial"/>
                <w:color w:val="000000" w:themeColor="text1"/>
                <w:sz w:val="18"/>
                <w:szCs w:val="18"/>
              </w:rPr>
              <w:t xml:space="preserve"> and </w:t>
            </w:r>
            <w:proofErr w:type="spellStart"/>
            <w:r w:rsidRPr="00C0480F">
              <w:rPr>
                <w:rFonts w:cs="Arial"/>
                <w:color w:val="000000" w:themeColor="text1"/>
                <w:sz w:val="18"/>
                <w:szCs w:val="18"/>
              </w:rPr>
              <w:t>RRCConnectionReconfigurationComplete</w:t>
            </w:r>
            <w:proofErr w:type="spellEnd"/>
            <w:r w:rsidRPr="00C0480F">
              <w:rPr>
                <w:rFonts w:cs="Arial"/>
                <w:color w:val="000000" w:themeColor="text1"/>
                <w:sz w:val="18"/>
                <w:szCs w:val="18"/>
              </w:rPr>
              <w:t xml:space="preserve"> for HO case</w:t>
            </w:r>
          </w:p>
          <w:p w14:paraId="11118183"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481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highlight w:val="yellow"/>
              </w:rPr>
              <w:t xml:space="preserve">[Rel. 18 </w:t>
            </w:r>
            <w:r w:rsidRPr="00C0480F">
              <w:rPr>
                <w:rFonts w:cs="Arial"/>
                <w:color w:val="000000" w:themeColor="text1"/>
                <w:szCs w:val="18"/>
                <w:highlight w:val="yellow"/>
                <w:lang w:eastAsia="zh-CN"/>
              </w:rPr>
              <w:t>2-3a]</w:t>
            </w:r>
            <w:r w:rsidRPr="00C0480F">
              <w:rPr>
                <w:rFonts w:cs="Arial"/>
                <w:color w:val="000000" w:themeColor="text1"/>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4A1D3"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0514"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998B" w14:textId="77777777" w:rsidR="00315534" w:rsidRPr="00C0480F" w:rsidRDefault="00315534" w:rsidP="00315534">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5C0F" w14:textId="5D0B9788"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A14F"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494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B68F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3BC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Optional with capability signalling</w:t>
            </w:r>
          </w:p>
        </w:tc>
      </w:tr>
      <w:tr w:rsidR="00315534" w:rsidRPr="00C0480F" w14:paraId="39BD0A35"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748E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292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53D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6D47"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rPr>
              <w:t xml:space="preserve">1. UE reports GNSS position fix time duration for </w:t>
            </w:r>
            <w:proofErr w:type="gramStart"/>
            <w:r w:rsidRPr="00C0480F">
              <w:rPr>
                <w:rFonts w:cs="Arial"/>
                <w:color w:val="000000" w:themeColor="text1"/>
                <w:szCs w:val="18"/>
              </w:rPr>
              <w:t>measurement  at</w:t>
            </w:r>
            <w:proofErr w:type="gramEnd"/>
            <w:r w:rsidRPr="00C0480F">
              <w:rPr>
                <w:rFonts w:cs="Arial"/>
                <w:color w:val="000000" w:themeColor="text1"/>
                <w:szCs w:val="18"/>
              </w:rPr>
              <w:t xml:space="preserve"> least during the initial access stage and in connected mode</w:t>
            </w:r>
            <w:r w:rsidRPr="00C0480F">
              <w:rPr>
                <w:rFonts w:cs="Arial"/>
                <w:color w:val="000000" w:themeColor="text1"/>
                <w:szCs w:val="18"/>
                <w:lang w:val="en-US"/>
              </w:rPr>
              <w:t xml:space="preserve"> via </w:t>
            </w:r>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-NB </w:t>
            </w:r>
          </w:p>
          <w:p w14:paraId="3455F969"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614E08F5"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4. UE re-acquires GNSS position fix within a configured gap</w:t>
            </w:r>
          </w:p>
          <w:p w14:paraId="09BA9AB7"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0DAF"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DD0C"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F37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21D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96B0" w14:textId="2C878927"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9B27"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105E"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C0E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lang w:val="en-US" w:eastAsia="zh-CN"/>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89D07"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7CE292C7"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3D65F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DEFA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A11C"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59CE"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 xml:space="preserve">1. UE re-acquires GNSS autonomously (when configured by the network) if it does not receive </w:t>
            </w:r>
            <w:proofErr w:type="spellStart"/>
            <w:r w:rsidRPr="00C0480F">
              <w:rPr>
                <w:rFonts w:cs="Arial"/>
                <w:color w:val="000000" w:themeColor="text1"/>
                <w:sz w:val="18"/>
                <w:szCs w:val="18"/>
                <w:lang w:eastAsia="zh-CN"/>
              </w:rPr>
              <w:t>eNB</w:t>
            </w:r>
            <w:proofErr w:type="spellEnd"/>
            <w:r w:rsidRPr="00C0480F">
              <w:rPr>
                <w:rFonts w:cs="Arial"/>
                <w:color w:val="000000" w:themeColor="text1"/>
                <w:sz w:val="18"/>
                <w:szCs w:val="18"/>
                <w:lang w:eastAsia="zh-CN"/>
              </w:rPr>
              <w:t xml:space="preserve"> GNSS measurement trigger</w:t>
            </w:r>
          </w:p>
          <w:p w14:paraId="66AF1B3C" w14:textId="77777777" w:rsidR="00315534" w:rsidRPr="00C0480F" w:rsidRDefault="00315534" w:rsidP="00315534">
            <w:pPr>
              <w:rPr>
                <w:rFonts w:cs="Arial"/>
                <w:color w:val="000000" w:themeColor="text1"/>
                <w:sz w:val="18"/>
                <w:szCs w:val="18"/>
              </w:rPr>
            </w:pPr>
            <w:r w:rsidRPr="00C0480F">
              <w:rPr>
                <w:rFonts w:cs="Arial"/>
                <w:color w:val="000000" w:themeColor="text1"/>
                <w:sz w:val="18"/>
                <w:szCs w:val="18"/>
              </w:rPr>
              <w:t xml:space="preserve">2. UE reports GNSS position fix time duration for measurement at least during the initial access stage and in connected mode via </w:t>
            </w:r>
            <w:proofErr w:type="spellStart"/>
            <w:r w:rsidRPr="00C0480F">
              <w:rPr>
                <w:rFonts w:cs="Arial"/>
                <w:color w:val="000000" w:themeColor="text1"/>
                <w:sz w:val="18"/>
                <w:szCs w:val="18"/>
              </w:rPr>
              <w:t>RRCConnectionReestablishmentComplete</w:t>
            </w:r>
            <w:proofErr w:type="spellEnd"/>
            <w:r w:rsidRPr="00C0480F">
              <w:rPr>
                <w:rFonts w:cs="Arial"/>
                <w:color w:val="000000" w:themeColor="text1"/>
                <w:sz w:val="18"/>
                <w:szCs w:val="18"/>
              </w:rPr>
              <w:t>-NB</w:t>
            </w:r>
          </w:p>
          <w:p w14:paraId="66B4C01C"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E0EB"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highlight w:val="yellow"/>
              </w:rPr>
              <w:t>[Rel. 18 2-3b]</w:t>
            </w:r>
            <w:r w:rsidRPr="00C0480F">
              <w:rPr>
                <w:rFonts w:cs="Arial"/>
                <w:color w:val="000000" w:themeColor="text1"/>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5CAE" w14:textId="77777777" w:rsidR="00315534" w:rsidRPr="00C0480F" w:rsidRDefault="00315534" w:rsidP="003155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59B9" w14:textId="77777777" w:rsidR="00315534" w:rsidRPr="00C0480F" w:rsidRDefault="00315534" w:rsidP="003155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F83B"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CA18" w14:textId="72359787" w:rsidR="00315534" w:rsidRPr="00C0480F" w:rsidRDefault="00315534" w:rsidP="00315534">
            <w:pPr>
              <w:pStyle w:val="TAL"/>
              <w:rPr>
                <w:rFonts w:cs="Arial"/>
                <w:color w:val="000000" w:themeColor="text1"/>
                <w:szCs w:val="18"/>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F2AD"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CFA2"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4C3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0BE8"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315534" w:rsidRPr="00C0480F" w14:paraId="230810D6"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5D1C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B84E"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493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UL transmission extension after original validity duration expires for </w:t>
            </w:r>
            <w:proofErr w:type="spellStart"/>
            <w:r w:rsidRPr="00C0480F">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F516"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1DB2"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DAD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D47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2D1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F272" w14:textId="4A931F65" w:rsidR="00315534" w:rsidRPr="00C0480F" w:rsidRDefault="00315534" w:rsidP="00315534">
            <w:pPr>
              <w:pStyle w:val="TAL"/>
              <w:rPr>
                <w:rFonts w:cs="Arial"/>
                <w:color w:val="000000" w:themeColor="text1"/>
                <w:szCs w:val="18"/>
                <w:highlight w:val="darkYellow"/>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DB80"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A068"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86A1" w14:textId="77777777" w:rsidR="00315534" w:rsidRPr="00C0480F" w:rsidRDefault="00315534" w:rsidP="003155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A7F5"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Optional with capability signalling</w:t>
            </w:r>
          </w:p>
        </w:tc>
      </w:tr>
      <w:tr w:rsidR="00315534" w:rsidRPr="00C0480F" w14:paraId="529CEF1C"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AA96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943B"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526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2C3D"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F7AF"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9EB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7C8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63B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8282" w14:textId="6839B4A7" w:rsidR="00315534" w:rsidRPr="00C0480F" w:rsidRDefault="00315534" w:rsidP="00315534">
            <w:pPr>
              <w:pStyle w:val="TAL"/>
              <w:rPr>
                <w:rFonts w:cs="Arial"/>
                <w:color w:val="000000" w:themeColor="text1"/>
                <w:szCs w:val="18"/>
                <w:highlight w:val="darkYellow"/>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9344"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499A"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981A" w14:textId="77777777" w:rsidR="00315534" w:rsidRPr="00C0480F" w:rsidRDefault="00315534" w:rsidP="003155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3DA5C"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rPr>
              <w:t>Optional with capability signalling</w:t>
            </w:r>
          </w:p>
        </w:tc>
      </w:tr>
      <w:tr w:rsidR="00315534" w:rsidRPr="00C0480F" w14:paraId="49781C58"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DF06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29C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D3D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NGSO for HARQ disabling for </w:t>
            </w:r>
            <w:proofErr w:type="spellStart"/>
            <w:r w:rsidRPr="00C0480F">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9DB4"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rPr>
              <w:t xml:space="preserve">Support of NGSO for HARQ disabling for </w:t>
            </w:r>
            <w:proofErr w:type="spellStart"/>
            <w:r w:rsidRPr="00C0480F">
              <w:rPr>
                <w:rFonts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C2C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At least one of 2-1a-1</w:t>
            </w:r>
          </w:p>
          <w:p w14:paraId="3930411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2-1b-1</w:t>
            </w:r>
          </w:p>
          <w:p w14:paraId="0B3D636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2-1c-1</w:t>
            </w:r>
          </w:p>
          <w:p w14:paraId="4D1A1BD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2-1a-2</w:t>
            </w:r>
          </w:p>
          <w:p w14:paraId="7DA9CE6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2-1b-2</w:t>
            </w:r>
          </w:p>
          <w:p w14:paraId="76604F6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2-1c-2</w:t>
            </w:r>
          </w:p>
          <w:p w14:paraId="67D4457D"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2-1d-1</w:t>
            </w:r>
          </w:p>
          <w:p w14:paraId="557AC97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2-1d-2</w:t>
            </w:r>
          </w:p>
          <w:p w14:paraId="628FBA23"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BDBC"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BA2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306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NGSO is not supported for HARQ disabling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B448" w14:textId="56F82B7C" w:rsidR="00315534" w:rsidRPr="00C0480F" w:rsidRDefault="00315534" w:rsidP="00315534">
            <w:pPr>
              <w:pStyle w:val="TAL"/>
              <w:rPr>
                <w:rFonts w:cs="Arial"/>
                <w:color w:val="000000" w:themeColor="text1"/>
                <w:szCs w:val="18"/>
                <w:highlight w:val="darkYellow"/>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0D18"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0A83"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37A7" w14:textId="77777777" w:rsidR="00315534" w:rsidRPr="00315534" w:rsidRDefault="00315534" w:rsidP="00315534">
            <w:pPr>
              <w:pStyle w:val="TAL"/>
              <w:rPr>
                <w:rFonts w:cs="Arial"/>
                <w:strike/>
                <w:color w:val="FF0000"/>
                <w:szCs w:val="18"/>
              </w:rPr>
            </w:pPr>
            <w:r w:rsidRPr="00315534">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0060"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Optional with capability signaling</w:t>
            </w:r>
          </w:p>
        </w:tc>
      </w:tr>
      <w:tr w:rsidR="00315534" w:rsidRPr="00C0480F" w14:paraId="76E0654A"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4420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5A2CB"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0B9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11B1"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A6D7"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At least one of 2-1e-1</w:t>
            </w:r>
          </w:p>
          <w:p w14:paraId="35F46364"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2-1f-1</w:t>
            </w:r>
          </w:p>
          <w:p w14:paraId="7B95D2A2"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2-1g-1</w:t>
            </w:r>
          </w:p>
          <w:p w14:paraId="3DBE92D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2-1e-2</w:t>
            </w:r>
          </w:p>
          <w:p w14:paraId="531494BA"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2-1f-2</w:t>
            </w:r>
          </w:p>
          <w:p w14:paraId="579A941D"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EFA1"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DE2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A41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D939" w14:textId="391B85E2" w:rsidR="00315534" w:rsidRPr="00C0480F" w:rsidRDefault="00315534" w:rsidP="00315534">
            <w:pPr>
              <w:pStyle w:val="TAL"/>
              <w:rPr>
                <w:rFonts w:cs="Arial"/>
                <w:color w:val="000000" w:themeColor="text1"/>
                <w:szCs w:val="18"/>
                <w:highlight w:val="darkYellow"/>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5BDE"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B064D"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89BA" w14:textId="77777777" w:rsidR="00315534" w:rsidRPr="00315534" w:rsidRDefault="00315534" w:rsidP="00315534">
            <w:pPr>
              <w:pStyle w:val="TAL"/>
              <w:rPr>
                <w:rFonts w:cs="Arial"/>
                <w:strike/>
                <w:color w:val="FF0000"/>
                <w:szCs w:val="18"/>
              </w:rPr>
            </w:pPr>
            <w:r w:rsidRPr="00315534">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94F35"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Optional with capability signaling</w:t>
            </w:r>
          </w:p>
        </w:tc>
      </w:tr>
      <w:tr w:rsidR="00315534" w:rsidRPr="00C0480F" w14:paraId="4E8D5C01"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ABB3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5BFB"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19ED3"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NGSO for GNSS enhancements for </w:t>
            </w:r>
            <w:proofErr w:type="spellStart"/>
            <w:r w:rsidRPr="00C0480F">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6DB0B"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rPr>
              <w:t xml:space="preserve">Support of NGSO for GNSS enhancements for </w:t>
            </w:r>
            <w:proofErr w:type="spellStart"/>
            <w:r w:rsidRPr="00C0480F">
              <w:rPr>
                <w:rFonts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E1F64"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3CD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9AD0"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D276"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NGSO for GNSS enhancements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DBDA" w14:textId="4B84C9B7" w:rsidR="00315534" w:rsidRPr="00C0480F" w:rsidRDefault="00315534" w:rsidP="00315534">
            <w:pPr>
              <w:pStyle w:val="TAL"/>
              <w:rPr>
                <w:rFonts w:cs="Arial"/>
                <w:color w:val="000000" w:themeColor="text1"/>
                <w:szCs w:val="18"/>
                <w:highlight w:val="darkYellow"/>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FA09"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0FBD2"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64E2" w14:textId="77777777" w:rsidR="00315534" w:rsidRPr="00315534" w:rsidRDefault="00315534" w:rsidP="00315534">
            <w:pPr>
              <w:pStyle w:val="TAL"/>
              <w:rPr>
                <w:rFonts w:cs="Arial"/>
                <w:strike/>
                <w:color w:val="FF0000"/>
                <w:szCs w:val="18"/>
              </w:rPr>
            </w:pPr>
            <w:r w:rsidRPr="00315534">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F16A"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Optional with capability signaling</w:t>
            </w:r>
          </w:p>
        </w:tc>
      </w:tr>
      <w:tr w:rsidR="00315534" w:rsidRPr="00C0480F" w14:paraId="53F545D8"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F6CCE"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D788"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34D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7A3D" w14:textId="77777777" w:rsidR="00315534" w:rsidRPr="00C0480F" w:rsidRDefault="00315534" w:rsidP="00315534">
            <w:pPr>
              <w:rPr>
                <w:rFonts w:cs="Arial"/>
                <w:color w:val="000000" w:themeColor="text1"/>
                <w:sz w:val="18"/>
                <w:szCs w:val="18"/>
                <w:lang w:eastAsia="zh-CN"/>
              </w:rPr>
            </w:pPr>
            <w:r w:rsidRPr="00C0480F">
              <w:rPr>
                <w:rFonts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4C1B" w14:textId="77777777" w:rsidR="00315534" w:rsidRPr="00C0480F" w:rsidRDefault="00315534" w:rsidP="00315534">
            <w:pPr>
              <w:pStyle w:val="TAL"/>
              <w:rPr>
                <w:rFonts w:cs="Arial"/>
                <w:color w:val="000000" w:themeColor="text1"/>
                <w:szCs w:val="18"/>
                <w:highlight w:val="yellow"/>
              </w:rPr>
            </w:pPr>
            <w:r w:rsidRPr="00C0480F">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6865"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A8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810F" w14:textId="77777777" w:rsidR="00315534" w:rsidRPr="00C0480F" w:rsidRDefault="00315534" w:rsidP="00315534">
            <w:pPr>
              <w:pStyle w:val="TAL"/>
              <w:rPr>
                <w:rFonts w:cs="Arial"/>
                <w:color w:val="000000" w:themeColor="text1"/>
                <w:szCs w:val="18"/>
              </w:rPr>
            </w:pPr>
            <w:r w:rsidRPr="00C0480F">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DF83" w14:textId="3FCAC32F" w:rsidR="00315534" w:rsidRPr="00C0480F" w:rsidRDefault="00315534" w:rsidP="00315534">
            <w:pPr>
              <w:pStyle w:val="TAL"/>
              <w:rPr>
                <w:rFonts w:cs="Arial"/>
                <w:color w:val="000000" w:themeColor="text1"/>
                <w:szCs w:val="18"/>
                <w:highlight w:val="darkYellow"/>
                <w:lang w:val="en-US" w:eastAsia="zh-CN"/>
              </w:rPr>
            </w:pPr>
            <w:r w:rsidRPr="00532550">
              <w:rPr>
                <w:rFonts w:cs="Arial"/>
                <w:strike/>
                <w:color w:val="FF0000"/>
                <w:szCs w:val="18"/>
                <w:lang w:val="en-US" w:eastAsia="zh-CN"/>
              </w:rPr>
              <w:t xml:space="preserve">WA: </w:t>
            </w:r>
            <w:r w:rsidRPr="00532550">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6DDE"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D037" w14:textId="77777777" w:rsidR="00315534" w:rsidRPr="00C0480F" w:rsidRDefault="00315534" w:rsidP="003155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9D7B" w14:textId="77777777" w:rsidR="00315534" w:rsidRPr="00315534" w:rsidRDefault="00315534" w:rsidP="00315534">
            <w:pPr>
              <w:pStyle w:val="TAL"/>
              <w:rPr>
                <w:rFonts w:cs="Arial"/>
                <w:strike/>
                <w:color w:val="FF0000"/>
                <w:szCs w:val="18"/>
              </w:rPr>
            </w:pPr>
            <w:r w:rsidRPr="00315534">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46CE" w14:textId="77777777" w:rsidR="00315534" w:rsidRPr="00C0480F" w:rsidRDefault="00315534" w:rsidP="00315534">
            <w:pPr>
              <w:pStyle w:val="TAL"/>
              <w:rPr>
                <w:rFonts w:cs="Arial"/>
                <w:color w:val="000000" w:themeColor="text1"/>
                <w:szCs w:val="18"/>
                <w:lang w:val="en-US" w:eastAsia="zh-CN"/>
              </w:rPr>
            </w:pPr>
            <w:r w:rsidRPr="00C0480F">
              <w:rPr>
                <w:rFonts w:cs="Arial"/>
                <w:color w:val="000000" w:themeColor="text1"/>
                <w:szCs w:val="18"/>
                <w:lang w:val="en-US" w:eastAsia="zh-CN"/>
              </w:rPr>
              <w:t>Optional with capability signaling</w:t>
            </w:r>
          </w:p>
        </w:tc>
      </w:tr>
    </w:tbl>
    <w:p w14:paraId="57DE1317" w14:textId="77777777" w:rsidR="00D22BD5" w:rsidRDefault="00D22BD5" w:rsidP="00D22BD5">
      <w:pPr>
        <w:rPr>
          <w:lang w:eastAsia="x-none"/>
        </w:rPr>
      </w:pPr>
    </w:p>
    <w:p w14:paraId="1009B451" w14:textId="506ED932" w:rsidR="005E2F9F" w:rsidRPr="001E666D" w:rsidRDefault="004F6971" w:rsidP="005E2F9F">
      <w:pPr>
        <w:pStyle w:val="maintext"/>
        <w:ind w:firstLineChars="90" w:firstLine="180"/>
        <w:rPr>
          <w:rFonts w:ascii="Calibri" w:hAnsi="Calibri" w:cs="Arial"/>
          <w:color w:val="000000"/>
        </w:rPr>
      </w:pPr>
      <w:r>
        <w:rPr>
          <w:rFonts w:ascii="Calibri" w:hAnsi="Calibri" w:cs="Arial"/>
          <w:b/>
          <w:highlight w:val="green"/>
          <w:lang w:val="en-US"/>
        </w:rPr>
        <w:t>Agreement</w:t>
      </w:r>
      <w:r w:rsidRPr="007F50E9">
        <w:rPr>
          <w:rFonts w:ascii="Calibri" w:hAnsi="Calibri" w:cs="Arial"/>
          <w:b/>
          <w:highlight w:val="green"/>
          <w:lang w:val="en-US"/>
        </w:rPr>
        <w:t>:</w:t>
      </w:r>
      <w:r w:rsidR="005E2F9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0"/>
        <w:gridCol w:w="5223"/>
        <w:gridCol w:w="222"/>
        <w:gridCol w:w="527"/>
        <w:gridCol w:w="447"/>
        <w:gridCol w:w="2616"/>
        <w:gridCol w:w="746"/>
        <w:gridCol w:w="517"/>
        <w:gridCol w:w="517"/>
        <w:gridCol w:w="517"/>
        <w:gridCol w:w="5441"/>
        <w:gridCol w:w="1662"/>
      </w:tblGrid>
      <w:tr w:rsidR="005E2F9F" w14:paraId="75AE6739" w14:textId="77777777" w:rsidTr="008860CB">
        <w:tc>
          <w:tcPr>
            <w:tcW w:w="0" w:type="auto"/>
            <w:shd w:val="clear" w:color="auto" w:fill="auto"/>
          </w:tcPr>
          <w:p w14:paraId="5F573282"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F399013"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4E59037D"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47E7C367" w14:textId="77777777" w:rsidR="005E2F9F" w:rsidRDefault="005E2F9F" w:rsidP="008860CB">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21401CF6" w14:textId="77777777" w:rsidR="005E2F9F" w:rsidRDefault="005E2F9F" w:rsidP="008860CB">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3A3DB57" w14:textId="77777777" w:rsidR="005E2F9F" w:rsidRDefault="005E2F9F" w:rsidP="008860CB">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30226782" w14:textId="77777777" w:rsidR="005E2F9F" w:rsidRDefault="005E2F9F" w:rsidP="008860CB">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32E9A3F8" w14:textId="77777777" w:rsidR="005E2F9F" w:rsidRDefault="005E2F9F" w:rsidP="008860CB">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48442E58"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7AB2CA38" w14:textId="77777777" w:rsidR="005E2F9F" w:rsidRDefault="005E2F9F" w:rsidP="008860CB">
            <w:pPr>
              <w:pStyle w:val="maintext"/>
              <w:ind w:firstLineChars="0" w:firstLine="0"/>
              <w:jc w:val="left"/>
              <w:rPr>
                <w:rFonts w:ascii="Arial" w:hAnsi="Arial" w:cs="Arial"/>
                <w:sz w:val="18"/>
                <w:szCs w:val="18"/>
              </w:rPr>
            </w:pPr>
          </w:p>
        </w:tc>
        <w:tc>
          <w:tcPr>
            <w:tcW w:w="0" w:type="auto"/>
            <w:shd w:val="clear" w:color="auto" w:fill="auto"/>
          </w:tcPr>
          <w:p w14:paraId="3804C7E5"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2A757848"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77941EB2"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086A89E1"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7A382FE9"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893002B"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A7A5B7F"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314E3DD" w14:textId="77777777" w:rsidR="005E2F9F" w:rsidRDefault="005E2F9F" w:rsidP="008860CB">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strike/>
                <w:color w:val="FF0000"/>
                <w:sz w:val="18"/>
                <w:szCs w:val="18"/>
              </w:rPr>
              <w:t>[RAN2 parameter name]</w:t>
            </w:r>
            <w:r>
              <w:rPr>
                <w:rFonts w:ascii="Arial" w:eastAsiaTheme="minorEastAsia" w:hAnsi="Arial" w:cs="Arial"/>
                <w:color w:val="000000" w:themeColor="text1"/>
                <w:sz w:val="18"/>
                <w:szCs w:val="18"/>
              </w:rPr>
              <w:t xml:space="preserve"> </w:t>
            </w:r>
            <w:r>
              <w:rPr>
                <w:rFonts w:ascii="Arial" w:eastAsiaTheme="minorEastAsia" w:hAnsi="Arial" w:cs="Arial"/>
                <w:color w:val="FF0000"/>
                <w:sz w:val="18"/>
                <w:szCs w:val="18"/>
              </w:rPr>
              <w:t>LCID codepoint = one of {2, 3, 4, 5, 6, 7} for UL CCCH when the LX field is set to 1</w:t>
            </w:r>
            <w:r>
              <w:rPr>
                <w:rFonts w:ascii="Arial" w:eastAsiaTheme="minorEastAsia" w:hAnsi="Arial" w:cs="Arial"/>
                <w:color w:val="000000" w:themeColor="text1"/>
                <w:sz w:val="18"/>
                <w:szCs w:val="18"/>
              </w:rPr>
              <w:t xml:space="preserve"> </w:t>
            </w:r>
            <w:r>
              <w:rPr>
                <w:rFonts w:ascii="Arial" w:eastAsiaTheme="minorEastAsia" w:hAnsi="Arial" w:cs="Arial"/>
                <w:strike/>
                <w:color w:val="FF0000"/>
                <w:sz w:val="18"/>
                <w:szCs w:val="18"/>
              </w:rPr>
              <w:t>in [RRC Setup Request]</w:t>
            </w:r>
            <w:r>
              <w:rPr>
                <w:rFonts w:ascii="Arial" w:eastAsiaTheme="minorEastAsia" w:hAnsi="Arial" w:cs="Arial"/>
                <w:color w:val="000000" w:themeColor="text1"/>
                <w:sz w:val="18"/>
                <w:szCs w:val="18"/>
              </w:rPr>
              <w:t xml:space="preserve"> must support FG 44-1</w:t>
            </w:r>
          </w:p>
          <w:p w14:paraId="33766F20" w14:textId="77777777" w:rsidR="005E2F9F" w:rsidRDefault="005E2F9F" w:rsidP="008860CB">
            <w:pPr>
              <w:pStyle w:val="maintext"/>
              <w:spacing w:line="240" w:lineRule="auto"/>
              <w:ind w:firstLineChars="0" w:firstLine="0"/>
              <w:jc w:val="left"/>
              <w:rPr>
                <w:rFonts w:ascii="Arial" w:eastAsiaTheme="minorEastAsia" w:hAnsi="Arial" w:cs="Arial"/>
                <w:color w:val="000000" w:themeColor="text1"/>
                <w:sz w:val="18"/>
                <w:szCs w:val="18"/>
              </w:rPr>
            </w:pPr>
          </w:p>
          <w:p w14:paraId="6191F04C" w14:textId="77777777" w:rsidR="005E2F9F" w:rsidRPr="005E2F9F" w:rsidRDefault="005E2F9F" w:rsidP="008860CB">
            <w:pPr>
              <w:pStyle w:val="maintext"/>
              <w:ind w:firstLineChars="0" w:firstLine="0"/>
              <w:jc w:val="left"/>
              <w:rPr>
                <w:rFonts w:ascii="Arial" w:hAnsi="Arial" w:cs="Arial"/>
                <w:color w:val="000000" w:themeColor="text1"/>
                <w:sz w:val="18"/>
                <w:szCs w:val="18"/>
              </w:rPr>
            </w:pPr>
            <w:r w:rsidRPr="005E2F9F">
              <w:rPr>
                <w:rFonts w:ascii="Arial" w:hAnsi="Arial" w:cs="Arial"/>
                <w:color w:val="000000" w:themeColor="text1"/>
                <w:sz w:val="18"/>
                <w:szCs w:val="18"/>
                <w:highlight w:val="yellow"/>
              </w:rPr>
              <w:t xml:space="preserve">[Note: This UE feature group is applicable only for bands in Tables 5.2.2-1 </w:t>
            </w:r>
            <w:r w:rsidRPr="005E2F9F">
              <w:rPr>
                <w:rFonts w:ascii="Arial" w:hAnsi="Arial" w:cs="Arial"/>
                <w:color w:val="000000" w:themeColor="text1"/>
                <w:sz w:val="18"/>
                <w:szCs w:val="18"/>
                <w:highlight w:val="yellow"/>
                <w:lang w:val="en-US"/>
              </w:rPr>
              <w:t xml:space="preserve">and [TBD for FR2-NTN bands] </w:t>
            </w:r>
            <w:r w:rsidRPr="005E2F9F">
              <w:rPr>
                <w:rFonts w:ascii="Arial" w:hAnsi="Arial" w:cs="Arial"/>
                <w:color w:val="000000" w:themeColor="text1"/>
                <w:sz w:val="18"/>
                <w:szCs w:val="18"/>
                <w:highlight w:val="yellow"/>
              </w:rPr>
              <w:t>in TS 38.101-5 [and HAPS operation bands in Clause 5.2 of TS 38.104]</w:t>
            </w:r>
          </w:p>
        </w:tc>
        <w:tc>
          <w:tcPr>
            <w:tcW w:w="0" w:type="auto"/>
            <w:shd w:val="clear" w:color="auto" w:fill="auto"/>
          </w:tcPr>
          <w:p w14:paraId="36BC6D00" w14:textId="77777777" w:rsidR="005E2F9F" w:rsidRDefault="005E2F9F"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148C710" w14:textId="77777777" w:rsidR="005E2F9F" w:rsidRDefault="005E2F9F" w:rsidP="00D22BD5">
      <w:pPr>
        <w:rPr>
          <w:lang w:eastAsia="x-none"/>
        </w:rPr>
      </w:pPr>
    </w:p>
    <w:p w14:paraId="3C521B94" w14:textId="5D36B495" w:rsidR="008B43B8" w:rsidRPr="001E666D" w:rsidRDefault="004F6971" w:rsidP="008B43B8">
      <w:pPr>
        <w:pStyle w:val="maintext"/>
        <w:ind w:firstLineChars="90" w:firstLine="180"/>
        <w:rPr>
          <w:rFonts w:ascii="Calibri" w:hAnsi="Calibri" w:cs="Arial"/>
          <w:color w:val="000000"/>
        </w:rPr>
      </w:pPr>
      <w:r>
        <w:rPr>
          <w:rFonts w:ascii="Calibri" w:hAnsi="Calibri" w:cs="Arial"/>
          <w:b/>
          <w:highlight w:val="green"/>
          <w:lang w:val="en-US"/>
        </w:rPr>
        <w:lastRenderedPageBreak/>
        <w:t>Agreement</w:t>
      </w:r>
      <w:r w:rsidRPr="007F50E9">
        <w:rPr>
          <w:rFonts w:ascii="Calibri" w:hAnsi="Calibri" w:cs="Arial"/>
          <w:b/>
          <w:highlight w:val="green"/>
          <w:lang w:val="en-US"/>
        </w:rPr>
        <w:t>:</w:t>
      </w:r>
      <w:r w:rsidR="008B43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2417"/>
        <w:gridCol w:w="4476"/>
        <w:gridCol w:w="1320"/>
        <w:gridCol w:w="527"/>
        <w:gridCol w:w="447"/>
        <w:gridCol w:w="2873"/>
        <w:gridCol w:w="723"/>
        <w:gridCol w:w="517"/>
        <w:gridCol w:w="517"/>
        <w:gridCol w:w="517"/>
        <w:gridCol w:w="4670"/>
        <w:gridCol w:w="1449"/>
      </w:tblGrid>
      <w:tr w:rsidR="008B43B8" w14:paraId="298A5F34" w14:textId="77777777" w:rsidTr="008860CB">
        <w:tc>
          <w:tcPr>
            <w:tcW w:w="0" w:type="auto"/>
            <w:shd w:val="clear" w:color="auto" w:fill="auto"/>
          </w:tcPr>
          <w:p w14:paraId="34F8D51B"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49144C91"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2ACA35C3"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NTN DMRS bundling enhancement for PUSCH </w:t>
            </w:r>
            <w:r>
              <w:rPr>
                <w:rFonts w:ascii="Arial" w:hAnsi="Arial" w:cs="Arial"/>
                <w:color w:val="FF0000"/>
                <w:sz w:val="18"/>
                <w:szCs w:val="18"/>
              </w:rPr>
              <w:t>in NGSO scenarios</w:t>
            </w:r>
          </w:p>
        </w:tc>
        <w:tc>
          <w:tcPr>
            <w:tcW w:w="0" w:type="auto"/>
            <w:shd w:val="clear" w:color="auto" w:fill="auto"/>
          </w:tcPr>
          <w:p w14:paraId="2A7D4093" w14:textId="77777777" w:rsidR="008B43B8" w:rsidRDefault="008B43B8" w:rsidP="008860CB">
            <w:pPr>
              <w:pStyle w:val="TAL"/>
              <w:rPr>
                <w:rFonts w:cs="Arial"/>
                <w:color w:val="000000" w:themeColor="text1"/>
                <w:szCs w:val="18"/>
              </w:rPr>
            </w:pPr>
            <w:r>
              <w:rPr>
                <w:rFonts w:cs="Arial"/>
                <w:color w:val="000000" w:themeColor="text1"/>
                <w:szCs w:val="18"/>
              </w:rPr>
              <w:t xml:space="preserve">1. Support of DM-RS bundling for PUSCH over consecutive slots </w:t>
            </w:r>
            <w:r>
              <w:rPr>
                <w:rFonts w:cs="Arial"/>
                <w:color w:val="FF0000"/>
                <w:szCs w:val="18"/>
              </w:rPr>
              <w:t>in NGSO scenarios</w:t>
            </w:r>
          </w:p>
          <w:p w14:paraId="22230CDD" w14:textId="77777777" w:rsidR="008B43B8" w:rsidRDefault="008B43B8" w:rsidP="008860CB">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2. Support of pre-compensation to keep phase rotation due to timing drift within the phase difference limit</w:t>
            </w:r>
          </w:p>
          <w:p w14:paraId="35B13C5F" w14:textId="77777777" w:rsidR="008B43B8" w:rsidRDefault="008B43B8" w:rsidP="008860CB">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3. Maximum duration during which UE </w:t>
            </w:r>
            <w:proofErr w:type="gramStart"/>
            <w:r>
              <w:rPr>
                <w:rFonts w:ascii="Arial" w:hAnsi="Arial" w:cs="Arial"/>
                <w:color w:val="FF0000"/>
                <w:sz w:val="18"/>
                <w:szCs w:val="18"/>
              </w:rPr>
              <w:t>is able to</w:t>
            </w:r>
            <w:proofErr w:type="gramEnd"/>
            <w:r>
              <w:rPr>
                <w:rFonts w:ascii="Arial" w:hAnsi="Arial" w:cs="Arial"/>
                <w:color w:val="FF0000"/>
                <w:sz w:val="18"/>
                <w:szCs w:val="18"/>
              </w:rPr>
              <w:t xml:space="preserve"> maintain power consistency and phase continuity to support NTN DM-RS bundling for PUSCH over consecutive slots</w:t>
            </w:r>
          </w:p>
        </w:tc>
        <w:tc>
          <w:tcPr>
            <w:tcW w:w="0" w:type="auto"/>
            <w:shd w:val="clear" w:color="auto" w:fill="auto"/>
          </w:tcPr>
          <w:p w14:paraId="6B65EA4A"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3FDA1AA9"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2D3D8FF3"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DC82CDA"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DM-RS bundling enhancement for PUSCH in </w:t>
            </w:r>
            <w:r>
              <w:rPr>
                <w:rFonts w:ascii="Arial" w:hAnsi="Arial" w:cs="Arial"/>
                <w:strike/>
                <w:color w:val="FF0000"/>
                <w:sz w:val="18"/>
                <w:szCs w:val="18"/>
              </w:rPr>
              <w:t>NTN</w:t>
            </w:r>
            <w:r>
              <w:rPr>
                <w:rFonts w:ascii="Arial" w:hAnsi="Arial" w:cs="Arial"/>
                <w:color w:val="FF0000"/>
                <w:sz w:val="18"/>
                <w:szCs w:val="18"/>
              </w:rPr>
              <w:t xml:space="preserve"> NGSO scenarios</w:t>
            </w:r>
          </w:p>
        </w:tc>
        <w:tc>
          <w:tcPr>
            <w:tcW w:w="0" w:type="auto"/>
            <w:shd w:val="clear" w:color="auto" w:fill="auto"/>
          </w:tcPr>
          <w:p w14:paraId="736D7D49"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A6C4E68"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808D368"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5A31EA3"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DDB3599" w14:textId="2A4DD6D9" w:rsidR="008B43B8" w:rsidRDefault="008B43B8" w:rsidP="008860CB">
            <w:pPr>
              <w:pStyle w:val="TAL"/>
              <w:rPr>
                <w:rFonts w:cs="Arial"/>
                <w:color w:val="FF0000"/>
                <w:szCs w:val="18"/>
              </w:rPr>
            </w:pPr>
            <w:r>
              <w:rPr>
                <w:rFonts w:eastAsiaTheme="minorEastAsia" w:cs="Arial"/>
                <w:color w:val="FF0000"/>
                <w:szCs w:val="18"/>
                <w:lang w:eastAsia="en-US"/>
              </w:rPr>
              <w:t>C</w:t>
            </w:r>
            <w:r>
              <w:rPr>
                <w:rFonts w:cs="Arial"/>
                <w:color w:val="FF0000"/>
                <w:szCs w:val="18"/>
              </w:rPr>
              <w:t>omponent 3 c</w:t>
            </w:r>
            <w:r>
              <w:rPr>
                <w:rFonts w:eastAsiaTheme="minorEastAsia" w:cs="Arial"/>
                <w:color w:val="FF0000"/>
                <w:szCs w:val="18"/>
                <w:lang w:eastAsia="en-US"/>
              </w:rPr>
              <w:t>andidate values</w:t>
            </w:r>
            <w:r>
              <w:rPr>
                <w:rFonts w:cs="Arial"/>
                <w:color w:val="FF0000"/>
                <w:szCs w:val="18"/>
              </w:rPr>
              <w:t xml:space="preserve">: </w:t>
            </w:r>
            <w:r>
              <w:rPr>
                <w:rFonts w:eastAsiaTheme="minorEastAsia" w:cs="Arial"/>
                <w:color w:val="FF0000"/>
                <w:szCs w:val="18"/>
                <w:lang w:val="en-US" w:eastAsia="en-US"/>
              </w:rPr>
              <w:t>{4, 8, 16, 32</w:t>
            </w:r>
            <w:r>
              <w:rPr>
                <w:rFonts w:eastAsiaTheme="minorEastAsia" w:cs="Arial"/>
                <w:color w:val="FF0000"/>
                <w:szCs w:val="18"/>
                <w:lang w:eastAsia="en-US"/>
              </w:rPr>
              <w:t>}</w:t>
            </w:r>
          </w:p>
          <w:p w14:paraId="7DA3F503" w14:textId="77777777" w:rsidR="008B43B8" w:rsidRDefault="008B43B8" w:rsidP="008860CB">
            <w:pPr>
              <w:pStyle w:val="maintext"/>
              <w:ind w:firstLineChars="0" w:firstLine="0"/>
              <w:jc w:val="left"/>
              <w:rPr>
                <w:rFonts w:ascii="Arial" w:hAnsi="Arial" w:cs="Arial"/>
                <w:color w:val="000000" w:themeColor="text1"/>
                <w:sz w:val="18"/>
                <w:szCs w:val="18"/>
              </w:rPr>
            </w:pPr>
          </w:p>
          <w:p w14:paraId="15FB6A68" w14:textId="77777777" w:rsidR="008B43B8" w:rsidRDefault="008B43B8" w:rsidP="008860C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Pr>
                <w:rFonts w:ascii="Arial" w:hAnsi="Arial" w:cs="Arial"/>
                <w:color w:val="000000" w:themeColor="text1"/>
                <w:sz w:val="18"/>
                <w:szCs w:val="18"/>
                <w:highlight w:val="yellow"/>
                <w:lang w:val="en-US"/>
              </w:rPr>
              <w:t>[TBD for FR2-NTN bands]</w:t>
            </w:r>
            <w:r>
              <w:rPr>
                <w:rFonts w:ascii="Arial" w:hAnsi="Arial" w:cs="Arial"/>
                <w:color w:val="000000" w:themeColor="text1"/>
                <w:sz w:val="18"/>
                <w:szCs w:val="18"/>
                <w:lang w:val="en-US"/>
              </w:rPr>
              <w:t xml:space="preserve"> </w:t>
            </w:r>
            <w:r>
              <w:rPr>
                <w:rFonts w:ascii="Arial" w:hAnsi="Arial" w:cs="Arial"/>
                <w:color w:val="000000" w:themeColor="text1"/>
                <w:sz w:val="18"/>
                <w:szCs w:val="18"/>
              </w:rPr>
              <w:t>in TS 38.101-5 and HAPS operation bands in Clause 5.2 of TS 38.104</w:t>
            </w:r>
          </w:p>
          <w:p w14:paraId="692DC410" w14:textId="77777777" w:rsidR="008B43B8" w:rsidRDefault="008B43B8" w:rsidP="008860CB">
            <w:pPr>
              <w:pStyle w:val="maintext"/>
              <w:ind w:firstLineChars="0" w:firstLine="0"/>
              <w:jc w:val="left"/>
              <w:rPr>
                <w:rFonts w:ascii="Arial" w:hAnsi="Arial" w:cs="Arial"/>
                <w:color w:val="FF0000"/>
                <w:sz w:val="18"/>
                <w:szCs w:val="18"/>
              </w:rPr>
            </w:pPr>
          </w:p>
          <w:p w14:paraId="1BC78111" w14:textId="77777777" w:rsidR="008B43B8" w:rsidRDefault="008B43B8" w:rsidP="008860CB">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Note: a UE that does not report support of this FG and reports support of FG 30-4 for an NTN band can perform DMRS bundling only in GSO scenario in the NTN band</w:t>
            </w:r>
          </w:p>
          <w:p w14:paraId="4FAF2831" w14:textId="77777777" w:rsidR="008B43B8" w:rsidRDefault="008B43B8" w:rsidP="008860CB">
            <w:pPr>
              <w:pStyle w:val="maintext"/>
              <w:ind w:firstLineChars="0" w:firstLine="0"/>
              <w:jc w:val="left"/>
              <w:rPr>
                <w:rFonts w:ascii="Arial" w:hAnsi="Arial" w:cs="Arial"/>
                <w:color w:val="FF0000"/>
                <w:sz w:val="18"/>
                <w:szCs w:val="18"/>
              </w:rPr>
            </w:pPr>
          </w:p>
          <w:p w14:paraId="0DA5B06D" w14:textId="33801634" w:rsidR="008B43B8" w:rsidRDefault="008B43B8" w:rsidP="008860CB">
            <w:pPr>
              <w:pStyle w:val="maintext"/>
              <w:ind w:firstLineChars="0" w:firstLine="0"/>
              <w:jc w:val="left"/>
              <w:rPr>
                <w:rFonts w:ascii="Arial" w:hAnsi="Arial" w:cs="Arial"/>
                <w:color w:val="FF0000"/>
                <w:sz w:val="18"/>
                <w:szCs w:val="18"/>
              </w:rPr>
            </w:pPr>
            <w:r>
              <w:rPr>
                <w:rFonts w:ascii="Arial" w:hAnsi="Arial" w:cs="Arial"/>
                <w:color w:val="FF0000"/>
                <w:sz w:val="18"/>
                <w:szCs w:val="18"/>
              </w:rPr>
              <w:t>NOTE: DM-RS bundling is only applicable for UL transmissions with pi/2 BPSK, BPSK, and QPSK modulation orders</w:t>
            </w:r>
          </w:p>
          <w:p w14:paraId="286E0A29" w14:textId="77777777" w:rsidR="008B43B8" w:rsidRDefault="008B43B8" w:rsidP="008860CB">
            <w:pPr>
              <w:pStyle w:val="maintext"/>
              <w:ind w:firstLineChars="0" w:firstLine="0"/>
              <w:jc w:val="left"/>
              <w:rPr>
                <w:rFonts w:ascii="Arial" w:hAnsi="Arial" w:cs="Arial"/>
                <w:color w:val="FF0000"/>
                <w:sz w:val="18"/>
                <w:szCs w:val="18"/>
              </w:rPr>
            </w:pPr>
          </w:p>
          <w:p w14:paraId="20888217" w14:textId="7C36066F" w:rsidR="008B43B8" w:rsidRDefault="008B43B8" w:rsidP="008860CB">
            <w:pPr>
              <w:pStyle w:val="maintext"/>
              <w:ind w:firstLineChars="0" w:firstLine="0"/>
              <w:jc w:val="left"/>
              <w:rPr>
                <w:rFonts w:ascii="Arial" w:hAnsi="Arial" w:cs="Arial"/>
                <w:sz w:val="18"/>
                <w:szCs w:val="18"/>
              </w:rPr>
            </w:pPr>
            <w:r>
              <w:rPr>
                <w:rFonts w:ascii="Arial" w:hAnsi="Arial" w:cs="Arial"/>
                <w:color w:val="FF0000"/>
                <w:sz w:val="18"/>
                <w:szCs w:val="18"/>
                <w:lang w:val="en-US"/>
              </w:rPr>
              <w:t xml:space="preserve">Note: for bands in Table 5.2.2-1 </w:t>
            </w:r>
            <w:r w:rsidRPr="008B43B8">
              <w:rPr>
                <w:rFonts w:ascii="Arial" w:hAnsi="Arial" w:cs="Arial"/>
                <w:color w:val="FF0000"/>
                <w:sz w:val="18"/>
                <w:szCs w:val="18"/>
                <w:lang w:val="en-US"/>
              </w:rPr>
              <w:t xml:space="preserve">and </w:t>
            </w:r>
            <w:r w:rsidRPr="008B43B8">
              <w:rPr>
                <w:rFonts w:ascii="Arial" w:hAnsi="Arial" w:cs="Arial"/>
                <w:color w:val="FF0000"/>
                <w:sz w:val="18"/>
                <w:szCs w:val="18"/>
                <w:highlight w:val="yellow"/>
                <w:lang w:val="en-US"/>
              </w:rPr>
              <w:t>[TBD for FR2-NTN bands]</w:t>
            </w:r>
            <w:r>
              <w:rPr>
                <w:rFonts w:ascii="Arial" w:hAnsi="Arial" w:cs="Arial"/>
                <w:color w:val="FF0000"/>
                <w:sz w:val="18"/>
                <w:szCs w:val="18"/>
                <w:lang w:val="en-US"/>
              </w:rPr>
              <w:t xml:space="preserve"> in TS 38.101-5, reported value in FG 30-4 is applied only for GSO scenario</w:t>
            </w:r>
          </w:p>
        </w:tc>
        <w:tc>
          <w:tcPr>
            <w:tcW w:w="0" w:type="auto"/>
            <w:shd w:val="clear" w:color="auto" w:fill="auto"/>
          </w:tcPr>
          <w:p w14:paraId="2FF372DD" w14:textId="77777777" w:rsidR="008B43B8" w:rsidRDefault="008B43B8" w:rsidP="008860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A4ECE6D" w14:textId="77777777" w:rsidR="008B43B8" w:rsidRDefault="008B43B8" w:rsidP="00D22BD5">
      <w:pPr>
        <w:rPr>
          <w:lang w:eastAsia="x-none"/>
        </w:rPr>
      </w:pPr>
    </w:p>
    <w:p w14:paraId="689D19F5" w14:textId="7DE80648" w:rsidR="00E36984" w:rsidRPr="00214AF9" w:rsidRDefault="001E37FA" w:rsidP="00E36984">
      <w:pPr>
        <w:pStyle w:val="maintext"/>
        <w:ind w:firstLineChars="90" w:firstLine="180"/>
        <w:rPr>
          <w:rFonts w:ascii="Calibri" w:hAnsi="Calibri" w:cs="Arial"/>
          <w:b/>
        </w:rPr>
      </w:pPr>
      <w:r w:rsidRPr="001E37FA">
        <w:rPr>
          <w:rFonts w:ascii="Calibri" w:hAnsi="Calibri" w:cs="Arial"/>
          <w:b/>
          <w:highlight w:val="green"/>
        </w:rPr>
        <w:t>Agreement:</w:t>
      </w:r>
      <w:r w:rsidR="00E36984">
        <w:rPr>
          <w:rFonts w:ascii="Calibri" w:hAnsi="Calibri" w:cs="Arial"/>
          <w:b/>
        </w:rPr>
        <w:t xml:space="preserve"> Introduce the following new FGs/rows</w:t>
      </w:r>
    </w:p>
    <w:tbl>
      <w:tblPr>
        <w:tblW w:w="0" w:type="auto"/>
        <w:tblCellMar>
          <w:left w:w="0" w:type="dxa"/>
          <w:right w:w="0" w:type="dxa"/>
        </w:tblCellMar>
        <w:tblLook w:val="04A0" w:firstRow="1" w:lastRow="0" w:firstColumn="1" w:lastColumn="0" w:noHBand="0" w:noVBand="1"/>
      </w:tblPr>
      <w:tblGrid>
        <w:gridCol w:w="1247"/>
        <w:gridCol w:w="496"/>
        <w:gridCol w:w="2496"/>
        <w:gridCol w:w="5581"/>
        <w:gridCol w:w="497"/>
        <w:gridCol w:w="527"/>
        <w:gridCol w:w="517"/>
        <w:gridCol w:w="2933"/>
        <w:gridCol w:w="556"/>
        <w:gridCol w:w="661"/>
        <w:gridCol w:w="632"/>
        <w:gridCol w:w="517"/>
        <w:gridCol w:w="3274"/>
        <w:gridCol w:w="2437"/>
      </w:tblGrid>
      <w:tr w:rsidR="005D0372" w:rsidRPr="00190E9E" w14:paraId="07CEB71D" w14:textId="77777777" w:rsidTr="008860CB">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9CAB5" w14:textId="77777777" w:rsidR="00E36984" w:rsidRPr="00190E9E" w:rsidRDefault="00E36984" w:rsidP="00E36984">
            <w:pPr>
              <w:spacing w:before="0"/>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E26184" w14:textId="77777777" w:rsidR="00E36984" w:rsidRPr="00190E9E" w:rsidRDefault="00E36984" w:rsidP="00E36984">
            <w:pPr>
              <w:spacing w:before="0"/>
              <w:jc w:val="left"/>
              <w:rPr>
                <w:rFonts w:cs="Arial"/>
                <w:color w:val="FF0000"/>
                <w:sz w:val="18"/>
                <w:szCs w:val="18"/>
              </w:rPr>
            </w:pPr>
            <w:r w:rsidRPr="00190E9E">
              <w:rPr>
                <w:rFonts w:cs="Arial"/>
                <w:color w:val="FF0000"/>
                <w:sz w:val="18"/>
                <w:szCs w:val="18"/>
              </w:rPr>
              <w:t>56-1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C3BDAC"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D505C95"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Support of UE specific TA calculation based on its GNSS-acquired position and the indicated BS location.</w:t>
            </w:r>
          </w:p>
          <w:p w14:paraId="7EFC8595"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Support of open (i.e. UE autonomous TA estimation) and closed (i.e., received TA commands) loop control for TA update in RRC_CONNECTED state.</w:t>
            </w:r>
          </w:p>
          <w:p w14:paraId="389DB3F1"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Support of pre-compensation of the calculated TA in the uplink transmissions.</w:t>
            </w:r>
          </w:p>
          <w:p w14:paraId="150D0656"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Support of frequency pre-compensation to account for the Doppler experienced on the service link.</w:t>
            </w:r>
          </w:p>
          <w:p w14:paraId="2FB8C64B"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if indicated.</w:t>
            </w:r>
          </w:p>
          <w:p w14:paraId="5E9BF5CC" w14:textId="77777777" w:rsidR="00E36984" w:rsidRPr="00190E9E" w:rsidRDefault="00E36984" w:rsidP="00E36984">
            <w:pPr>
              <w:spacing w:before="0" w:after="0"/>
              <w:jc w:val="left"/>
              <w:rPr>
                <w:rFonts w:eastAsia="DengXian" w:cs="Arial"/>
                <w:color w:val="212121"/>
                <w:sz w:val="18"/>
                <w:szCs w:val="18"/>
              </w:rPr>
            </w:pPr>
            <w:r w:rsidRPr="00190E9E">
              <w:rPr>
                <w:rFonts w:cs="Arial"/>
                <w:color w:val="000000"/>
                <w:sz w:val="18"/>
                <w:szCs w:val="18"/>
              </w:rPr>
              <w:t xml:space="preserve">Support of UE receiving cell-specific </w:t>
            </w:r>
            <w:proofErr w:type="spellStart"/>
            <w:r w:rsidRPr="00190E9E">
              <w:rPr>
                <w:rFonts w:cs="Arial"/>
                <w:color w:val="000000"/>
                <w:sz w:val="18"/>
                <w:szCs w:val="18"/>
              </w:rPr>
              <w:t>K_offset</w:t>
            </w:r>
            <w:proofErr w:type="spellEnd"/>
            <w:r w:rsidRPr="00190E9E">
              <w:rPr>
                <w:rFonts w:cs="Arial"/>
                <w:color w:val="00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031890C"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636774"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B849BAB"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54B063"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If UE does not support this feature, the performance of ATG UE cannot be guaranteed due to the large propagation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0FF8175" w14:textId="18DFCCD4" w:rsidR="00E36984" w:rsidRPr="00190E9E" w:rsidRDefault="00412FA9" w:rsidP="00E36984">
            <w:pPr>
              <w:spacing w:before="0"/>
              <w:jc w:val="left"/>
              <w:rPr>
                <w:rFonts w:cs="Arial"/>
                <w:color w:val="212121"/>
                <w:sz w:val="18"/>
                <w:szCs w:val="18"/>
              </w:rPr>
            </w:pPr>
            <w:r w:rsidRPr="00412FA9">
              <w:rPr>
                <w:rFonts w:cs="Arial"/>
                <w:color w:val="000000"/>
                <w:sz w:val="18"/>
                <w:szCs w:val="18"/>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1647E3"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2D095E7"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136882"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E9CEF6F" w14:textId="1DC4320B" w:rsidR="00190E9E" w:rsidRPr="00412FA9" w:rsidRDefault="00E36984" w:rsidP="00E36984">
            <w:pPr>
              <w:spacing w:before="0"/>
              <w:jc w:val="left"/>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9A6C9C"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 xml:space="preserve">Mandatory with capability signaling for UE supports NR communication via </w:t>
            </w:r>
            <w:proofErr w:type="gramStart"/>
            <w:r w:rsidRPr="00190E9E">
              <w:rPr>
                <w:rFonts w:cs="Arial"/>
                <w:color w:val="000000"/>
                <w:sz w:val="18"/>
                <w:szCs w:val="18"/>
              </w:rPr>
              <w:t>ATG</w:t>
            </w:r>
            <w:proofErr w:type="gramEnd"/>
          </w:p>
          <w:p w14:paraId="50457D1B" w14:textId="77777777" w:rsidR="00E36984" w:rsidRPr="00190E9E" w:rsidRDefault="00E36984" w:rsidP="00E36984">
            <w:pPr>
              <w:keepNext/>
              <w:keepLines/>
              <w:jc w:val="left"/>
              <w:rPr>
                <w:rFonts w:cs="Arial"/>
                <w:color w:val="000000"/>
                <w:sz w:val="18"/>
                <w:szCs w:val="18"/>
              </w:rPr>
            </w:pPr>
          </w:p>
          <w:p w14:paraId="14DD45E2" w14:textId="77777777" w:rsidR="00E36984" w:rsidRPr="00190E9E" w:rsidRDefault="00E36984" w:rsidP="00E36984">
            <w:pPr>
              <w:spacing w:before="0"/>
              <w:jc w:val="left"/>
              <w:rPr>
                <w:rFonts w:cs="Arial"/>
                <w:color w:val="212121"/>
                <w:sz w:val="18"/>
                <w:szCs w:val="18"/>
              </w:rPr>
            </w:pPr>
          </w:p>
        </w:tc>
      </w:tr>
      <w:tr w:rsidR="005D0372" w:rsidRPr="00190E9E" w14:paraId="3674873C" w14:textId="77777777" w:rsidTr="008860CB">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0537601" w14:textId="77777777" w:rsidR="00E36984" w:rsidRPr="00190E9E" w:rsidRDefault="00E36984" w:rsidP="00E36984">
            <w:pPr>
              <w:spacing w:before="0"/>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E2CD1F" w14:textId="77777777" w:rsidR="00E36984" w:rsidRPr="00190E9E" w:rsidRDefault="00E36984" w:rsidP="00E36984">
            <w:pPr>
              <w:spacing w:before="0"/>
              <w:jc w:val="left"/>
              <w:rPr>
                <w:rFonts w:cs="Arial"/>
                <w:color w:val="FF0000"/>
                <w:sz w:val="18"/>
                <w:szCs w:val="18"/>
              </w:rPr>
            </w:pPr>
            <w:r w:rsidRPr="00190E9E">
              <w:rPr>
                <w:rFonts w:cs="Arial"/>
                <w:color w:val="FF0000"/>
                <w:sz w:val="18"/>
                <w:szCs w:val="18"/>
              </w:rPr>
              <w:t>56-2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E3E00C"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1718A2" w14:textId="77777777" w:rsidR="00E36984" w:rsidRPr="00190E9E" w:rsidRDefault="00E36984" w:rsidP="00E36984">
            <w:pPr>
              <w:spacing w:before="0" w:after="0"/>
              <w:jc w:val="left"/>
              <w:rPr>
                <w:rFonts w:eastAsia="DengXian" w:cs="Arial"/>
                <w:color w:val="212121"/>
                <w:sz w:val="18"/>
                <w:szCs w:val="18"/>
              </w:rPr>
            </w:pPr>
            <w:r w:rsidRPr="00190E9E">
              <w:rPr>
                <w:rFonts w:cs="Arial"/>
                <w:color w:val="000000"/>
                <w:sz w:val="18"/>
                <w:szCs w:val="18"/>
              </w:rPr>
              <w:t>Support 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18C462" w14:textId="52CB16C0" w:rsidR="00E36984" w:rsidRPr="00190E9E" w:rsidRDefault="00E36984" w:rsidP="00E36984">
            <w:pPr>
              <w:spacing w:before="0"/>
              <w:jc w:val="left"/>
              <w:rPr>
                <w:rFonts w:cs="Arial"/>
                <w:color w:val="212121"/>
                <w:sz w:val="18"/>
                <w:szCs w:val="18"/>
              </w:rPr>
            </w:pPr>
            <w:r w:rsidRPr="00190E9E">
              <w:rPr>
                <w:rFonts w:cs="Arial"/>
                <w:color w:val="FF0000"/>
                <w:sz w:val="18"/>
                <w:szCs w:val="18"/>
              </w:rPr>
              <w:t>56-1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32D304"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D6447B"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0DD81C"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If UE does not support this feature, UE cannot report the TA information to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287134" w14:textId="1FA9A805" w:rsidR="00E36984" w:rsidRPr="00190E9E" w:rsidRDefault="00412FA9" w:rsidP="00E36984">
            <w:pPr>
              <w:spacing w:before="0"/>
              <w:jc w:val="left"/>
              <w:rPr>
                <w:rFonts w:cs="Arial"/>
                <w:color w:val="212121"/>
                <w:sz w:val="18"/>
                <w:szCs w:val="18"/>
              </w:rPr>
            </w:pPr>
            <w:r w:rsidRPr="00412FA9">
              <w:rPr>
                <w:rFonts w:cs="Arial"/>
                <w:color w:val="000000"/>
                <w:sz w:val="18"/>
                <w:szCs w:val="18"/>
                <w:highlight w:val="yellow"/>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8BB938"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4D97BF"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C364B5"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FB6A5D" w14:textId="4ED10382" w:rsidR="00190E9E" w:rsidRPr="000A5521" w:rsidRDefault="00E36984" w:rsidP="00E36984">
            <w:pPr>
              <w:spacing w:before="0"/>
              <w:jc w:val="left"/>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2C603A"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 xml:space="preserve">Optional with capability </w:t>
            </w:r>
            <w:proofErr w:type="spellStart"/>
            <w:r w:rsidRPr="00190E9E">
              <w:rPr>
                <w:rFonts w:cs="Arial"/>
                <w:color w:val="000000"/>
                <w:sz w:val="18"/>
                <w:szCs w:val="18"/>
              </w:rPr>
              <w:t>siganling</w:t>
            </w:r>
            <w:proofErr w:type="spellEnd"/>
          </w:p>
        </w:tc>
      </w:tr>
      <w:tr w:rsidR="005D0372" w:rsidRPr="00190E9E" w14:paraId="552372CE" w14:textId="77777777" w:rsidTr="00190E9E">
        <w:trPr>
          <w:trHeight w:val="20"/>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tcPr>
          <w:p w14:paraId="2F74CD82" w14:textId="77777777" w:rsidR="00E36984" w:rsidRPr="00190E9E" w:rsidRDefault="00E36984" w:rsidP="00E36984">
            <w:pPr>
              <w:spacing w:before="0"/>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EFCBD5C" w14:textId="77777777" w:rsidR="00E36984" w:rsidRPr="00190E9E" w:rsidRDefault="00E36984" w:rsidP="00E36984">
            <w:pPr>
              <w:spacing w:before="0"/>
              <w:jc w:val="left"/>
              <w:rPr>
                <w:rFonts w:cs="Arial"/>
                <w:color w:val="FF0000"/>
                <w:sz w:val="18"/>
                <w:szCs w:val="18"/>
              </w:rPr>
            </w:pPr>
            <w:r w:rsidRPr="00190E9E">
              <w:rPr>
                <w:rFonts w:cs="Arial"/>
                <w:color w:val="FF0000"/>
                <w:sz w:val="18"/>
                <w:szCs w:val="18"/>
              </w:rPr>
              <w:t>56-3</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0F930B0"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Increasing the number of HARQ processes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2CDA79A" w14:textId="77777777" w:rsidR="00E36984" w:rsidRPr="00190E9E" w:rsidRDefault="00E36984" w:rsidP="00E36984">
            <w:pPr>
              <w:spacing w:before="0" w:after="0"/>
              <w:jc w:val="left"/>
              <w:rPr>
                <w:rFonts w:eastAsia="DengXian" w:cs="Arial"/>
                <w:color w:val="212121"/>
                <w:sz w:val="18"/>
                <w:szCs w:val="18"/>
              </w:rPr>
            </w:pPr>
            <w:r w:rsidRPr="00190E9E">
              <w:rPr>
                <w:rFonts w:cs="Arial"/>
                <w:color w:val="000000"/>
                <w:sz w:val="18"/>
                <w:szCs w:val="18"/>
              </w:rPr>
              <w:t>The maximal supported HARQ process number is X for UL and Y for DL</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06A3ACB8"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025C64A"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Yes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434EE9B"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0DB29577"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 xml:space="preserve">If UE does not support this feature, the HARQ process is number is limited.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71CB1F3" w14:textId="6316003E" w:rsidR="00E36984" w:rsidRPr="00190E9E" w:rsidRDefault="00412FA9" w:rsidP="00E36984">
            <w:pPr>
              <w:spacing w:before="0"/>
              <w:jc w:val="left"/>
              <w:rPr>
                <w:rFonts w:cs="Arial"/>
                <w:color w:val="212121"/>
                <w:sz w:val="18"/>
                <w:szCs w:val="18"/>
              </w:rPr>
            </w:pPr>
            <w:r w:rsidRPr="00412FA9">
              <w:rPr>
                <w:rFonts w:cs="Arial"/>
                <w:color w:val="000000"/>
                <w:sz w:val="18"/>
                <w:szCs w:val="18"/>
                <w:highlight w:val="yellow"/>
              </w:rPr>
              <w:t>FFS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2E38833"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No</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2DECECF6"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FR1 only</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754B6A70"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93F390E" w14:textId="77777777" w:rsidR="00E36984" w:rsidRPr="00190E9E" w:rsidRDefault="00E36984" w:rsidP="00E36984">
            <w:pPr>
              <w:spacing w:before="0" w:after="0"/>
              <w:jc w:val="left"/>
              <w:rPr>
                <w:rFonts w:eastAsia="DengXian" w:cs="Arial"/>
                <w:color w:val="212121"/>
                <w:sz w:val="18"/>
                <w:szCs w:val="18"/>
              </w:rPr>
            </w:pPr>
            <w:r w:rsidRPr="00190E9E">
              <w:rPr>
                <w:rFonts w:eastAsia="DengXian" w:cs="Arial"/>
                <w:color w:val="FF0000"/>
                <w:sz w:val="18"/>
                <w:szCs w:val="18"/>
              </w:rPr>
              <w:t>Candidate component values for (</w:t>
            </w:r>
            <w:proofErr w:type="gramStart"/>
            <w:r w:rsidRPr="00190E9E">
              <w:rPr>
                <w:rFonts w:eastAsia="DengXian" w:cs="Arial"/>
                <w:color w:val="FF0000"/>
                <w:sz w:val="18"/>
                <w:szCs w:val="18"/>
              </w:rPr>
              <w:t>X,Y</w:t>
            </w:r>
            <w:proofErr w:type="gramEnd"/>
            <w:r w:rsidRPr="00190E9E">
              <w:rPr>
                <w:rFonts w:eastAsia="DengXian" w:cs="Arial"/>
                <w:color w:val="FF0000"/>
                <w:sz w:val="18"/>
                <w:szCs w:val="18"/>
              </w:rPr>
              <w:t>): {(16,32),(32,16),(32,32)}</w:t>
            </w:r>
          </w:p>
          <w:p w14:paraId="397CBD5B" w14:textId="77777777" w:rsidR="00E36984" w:rsidRPr="00190E9E" w:rsidRDefault="00E36984" w:rsidP="00E36984">
            <w:pPr>
              <w:spacing w:before="0" w:after="0"/>
              <w:jc w:val="left"/>
              <w:rPr>
                <w:rFonts w:eastAsia="DengXian" w:cs="Arial"/>
                <w:color w:val="212121"/>
                <w:sz w:val="18"/>
                <w:szCs w:val="18"/>
              </w:rPr>
            </w:pPr>
            <w:r w:rsidRPr="00190E9E">
              <w:rPr>
                <w:rFonts w:eastAsia="DengXian" w:cs="Arial"/>
                <w:color w:val="FF0000"/>
                <w:sz w:val="18"/>
                <w:szCs w:val="18"/>
              </w:rPr>
              <w:t> </w:t>
            </w:r>
          </w:p>
          <w:p w14:paraId="1E2BABB0" w14:textId="30C7EAFA" w:rsidR="00E36984" w:rsidRPr="00412FA9" w:rsidRDefault="00E36984" w:rsidP="00E36984">
            <w:pPr>
              <w:spacing w:before="0"/>
              <w:jc w:val="left"/>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0C66453A" w14:textId="77777777" w:rsidR="00E36984" w:rsidRPr="00190E9E" w:rsidRDefault="00E36984" w:rsidP="00E36984">
            <w:pPr>
              <w:keepNext/>
              <w:keepLines/>
              <w:jc w:val="left"/>
              <w:rPr>
                <w:rFonts w:cs="Arial"/>
                <w:color w:val="000000"/>
                <w:sz w:val="18"/>
                <w:szCs w:val="18"/>
              </w:rPr>
            </w:pPr>
            <w:r w:rsidRPr="00190E9E">
              <w:rPr>
                <w:rFonts w:cs="Arial"/>
                <w:color w:val="000000"/>
                <w:sz w:val="18"/>
                <w:szCs w:val="18"/>
              </w:rPr>
              <w:t xml:space="preserve">Optional with capability </w:t>
            </w:r>
            <w:proofErr w:type="spellStart"/>
            <w:proofErr w:type="gramStart"/>
            <w:r w:rsidRPr="00190E9E">
              <w:rPr>
                <w:rFonts w:cs="Arial"/>
                <w:color w:val="000000"/>
                <w:sz w:val="18"/>
                <w:szCs w:val="18"/>
              </w:rPr>
              <w:t>signalling</w:t>
            </w:r>
            <w:proofErr w:type="spellEnd"/>
            <w:proofErr w:type="gramEnd"/>
          </w:p>
          <w:p w14:paraId="4A7A6938" w14:textId="77777777" w:rsidR="00E36984" w:rsidRPr="00190E9E" w:rsidRDefault="00E36984" w:rsidP="00E36984">
            <w:pPr>
              <w:spacing w:before="0"/>
              <w:jc w:val="left"/>
              <w:rPr>
                <w:rFonts w:cs="Arial"/>
                <w:color w:val="212121"/>
                <w:sz w:val="18"/>
                <w:szCs w:val="18"/>
              </w:rPr>
            </w:pPr>
          </w:p>
        </w:tc>
      </w:tr>
      <w:tr w:rsidR="005D0372" w:rsidRPr="00190E9E" w14:paraId="1138965A" w14:textId="77777777" w:rsidTr="00190E9E">
        <w:trPr>
          <w:trHeight w:val="20"/>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F828D2" w14:textId="77777777" w:rsidR="00E36984" w:rsidRPr="00190E9E" w:rsidRDefault="00E36984" w:rsidP="00E36984">
            <w:pPr>
              <w:spacing w:before="0"/>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A42CDEB" w14:textId="77777777" w:rsidR="00E36984" w:rsidRPr="00190E9E" w:rsidRDefault="00E36984" w:rsidP="00E36984">
            <w:pPr>
              <w:spacing w:before="0"/>
              <w:jc w:val="left"/>
              <w:rPr>
                <w:rFonts w:cs="Arial"/>
                <w:color w:val="FF0000"/>
                <w:sz w:val="18"/>
                <w:szCs w:val="18"/>
              </w:rPr>
            </w:pPr>
            <w:r w:rsidRPr="00190E9E">
              <w:rPr>
                <w:rFonts w:cs="Arial"/>
                <w:color w:val="FF0000"/>
                <w:sz w:val="18"/>
                <w:szCs w:val="18"/>
              </w:rPr>
              <w:t>56-4</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FE26ABE"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K1 range extension</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C25C19B" w14:textId="77777777" w:rsidR="00E36984" w:rsidRPr="00190E9E" w:rsidRDefault="00E36984" w:rsidP="00E36984">
            <w:pPr>
              <w:spacing w:before="0" w:after="0"/>
              <w:jc w:val="left"/>
              <w:rPr>
                <w:rFonts w:eastAsia="DengXian" w:cs="Arial"/>
                <w:color w:val="212121"/>
                <w:sz w:val="18"/>
                <w:szCs w:val="18"/>
              </w:rPr>
            </w:pPr>
            <w:r w:rsidRPr="00190E9E">
              <w:rPr>
                <w:rFonts w:cs="Arial"/>
                <w:color w:val="000000"/>
                <w:sz w:val="18"/>
                <w:szCs w:val="18"/>
              </w:rPr>
              <w:t>Support of extended K1 value range of (</w:t>
            </w:r>
            <w:proofErr w:type="gramStart"/>
            <w:r w:rsidRPr="00190E9E">
              <w:rPr>
                <w:rFonts w:cs="Arial"/>
                <w:color w:val="000000"/>
                <w:sz w:val="18"/>
                <w:szCs w:val="18"/>
              </w:rPr>
              <w:t>0..</w:t>
            </w:r>
            <w:proofErr w:type="gramEnd"/>
            <w:r w:rsidRPr="00190E9E">
              <w:rPr>
                <w:rFonts w:cs="Arial"/>
                <w:color w:val="000000"/>
                <w:sz w:val="18"/>
                <w:szCs w:val="18"/>
              </w:rPr>
              <w:t>31) for unpaired spectrum</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F813531"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AE28992"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Yes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FC467BF"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CCD160E"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If UE does not support this feature, K1 value is limited.</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52D3E0BD" w14:textId="4B10986A" w:rsidR="00E36984" w:rsidRPr="00190E9E" w:rsidRDefault="00412FA9" w:rsidP="00E36984">
            <w:pPr>
              <w:spacing w:before="0"/>
              <w:jc w:val="left"/>
              <w:rPr>
                <w:rFonts w:cs="Arial"/>
                <w:color w:val="212121"/>
                <w:sz w:val="18"/>
                <w:szCs w:val="18"/>
              </w:rPr>
            </w:pPr>
            <w:r w:rsidRPr="00412FA9">
              <w:rPr>
                <w:rFonts w:cs="Arial"/>
                <w:color w:val="000000"/>
                <w:sz w:val="18"/>
                <w:szCs w:val="18"/>
                <w:highlight w:val="yellow"/>
              </w:rPr>
              <w:t>FFS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561A1B5"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TDD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D855793"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FR1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6F7D6C6E"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84D98B4" w14:textId="0AC08C51" w:rsidR="00E36984" w:rsidRPr="00412FA9" w:rsidRDefault="00E36984" w:rsidP="00E36984">
            <w:pPr>
              <w:spacing w:before="0"/>
              <w:jc w:val="left"/>
              <w:rPr>
                <w:rFonts w:cs="Arial"/>
                <w:color w:val="FF0000"/>
                <w:sz w:val="18"/>
                <w:szCs w:val="18"/>
              </w:rPr>
            </w:pPr>
            <w:r w:rsidRPr="00190E9E">
              <w:rPr>
                <w:rFonts w:cs="Arial"/>
                <w:color w:val="FF0000"/>
                <w:sz w:val="18"/>
                <w:szCs w:val="18"/>
              </w:rPr>
              <w:t> Note: This UE feature group is applicable only for bands defined in Section 5.2J in TS 38.101-1</w:t>
            </w: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3E7DDE6" w14:textId="77777777" w:rsidR="00E36984" w:rsidRPr="00190E9E" w:rsidRDefault="00E36984" w:rsidP="00E36984">
            <w:pPr>
              <w:spacing w:before="0"/>
              <w:jc w:val="left"/>
              <w:rPr>
                <w:rFonts w:cs="Arial"/>
                <w:color w:val="212121"/>
                <w:sz w:val="18"/>
                <w:szCs w:val="18"/>
              </w:rPr>
            </w:pPr>
            <w:r w:rsidRPr="00190E9E">
              <w:rPr>
                <w:rFonts w:cs="Arial"/>
                <w:color w:val="000000"/>
                <w:sz w:val="18"/>
                <w:szCs w:val="18"/>
              </w:rPr>
              <w:t xml:space="preserve">Optional with capability </w:t>
            </w:r>
            <w:proofErr w:type="spellStart"/>
            <w:r w:rsidRPr="00190E9E">
              <w:rPr>
                <w:rFonts w:cs="Arial"/>
                <w:color w:val="000000"/>
                <w:sz w:val="18"/>
                <w:szCs w:val="18"/>
              </w:rPr>
              <w:t>signalling</w:t>
            </w:r>
            <w:proofErr w:type="spellEnd"/>
          </w:p>
        </w:tc>
      </w:tr>
    </w:tbl>
    <w:p w14:paraId="0E243C18" w14:textId="77777777" w:rsidR="008A4DE5" w:rsidRDefault="008A4DE5" w:rsidP="008A4DE5">
      <w:pPr>
        <w:pStyle w:val="maintext"/>
        <w:ind w:firstLineChars="90" w:firstLine="180"/>
        <w:rPr>
          <w:rFonts w:ascii="Calibri" w:hAnsi="Calibri" w:cs="Arial"/>
          <w:color w:val="000000"/>
        </w:rPr>
      </w:pPr>
    </w:p>
    <w:p w14:paraId="5545405C" w14:textId="1705FDB6" w:rsidR="008A4DE5" w:rsidRDefault="00604CCC" w:rsidP="008A4DE5">
      <w:pPr>
        <w:pStyle w:val="maintext"/>
        <w:ind w:firstLineChars="90" w:firstLine="180"/>
        <w:rPr>
          <w:rFonts w:ascii="Calibri" w:hAnsi="Calibri" w:cs="Arial"/>
          <w:color w:val="000000"/>
        </w:rPr>
      </w:pPr>
      <w:r w:rsidRPr="00604CCC">
        <w:rPr>
          <w:rFonts w:ascii="Calibri" w:hAnsi="Calibri" w:cs="Arial"/>
          <w:b/>
          <w:highlight w:val="green"/>
        </w:rPr>
        <w:t>Agreement</w:t>
      </w:r>
      <w:r w:rsidR="008A4DE5" w:rsidRPr="00604CCC">
        <w:rPr>
          <w:rFonts w:ascii="Calibri" w:hAnsi="Calibri" w:cs="Arial"/>
          <w:b/>
          <w:highlight w:val="green"/>
        </w:rPr>
        <w:t>:</w:t>
      </w:r>
      <w:r w:rsidR="008A4DE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3"/>
        <w:gridCol w:w="1981"/>
        <w:gridCol w:w="4244"/>
        <w:gridCol w:w="520"/>
        <w:gridCol w:w="527"/>
        <w:gridCol w:w="447"/>
        <w:gridCol w:w="2710"/>
        <w:gridCol w:w="1131"/>
        <w:gridCol w:w="447"/>
        <w:gridCol w:w="447"/>
        <w:gridCol w:w="467"/>
        <w:gridCol w:w="5557"/>
        <w:gridCol w:w="1783"/>
      </w:tblGrid>
      <w:tr w:rsidR="008A4DE5" w14:paraId="2AA4BF56" w14:textId="77777777" w:rsidTr="008860CB">
        <w:tc>
          <w:tcPr>
            <w:tcW w:w="0" w:type="auto"/>
            <w:shd w:val="clear" w:color="auto" w:fill="auto"/>
          </w:tcPr>
          <w:p w14:paraId="5CC2F10C"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45. NR_Mob_enh2</w:t>
            </w:r>
          </w:p>
        </w:tc>
        <w:tc>
          <w:tcPr>
            <w:tcW w:w="0" w:type="auto"/>
            <w:shd w:val="clear" w:color="auto" w:fill="auto"/>
          </w:tcPr>
          <w:p w14:paraId="3DA63B37" w14:textId="77777777" w:rsidR="008A4DE5" w:rsidRDefault="008A4DE5" w:rsidP="008860CB">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45-3a</w:t>
            </w:r>
          </w:p>
        </w:tc>
        <w:tc>
          <w:tcPr>
            <w:tcW w:w="0" w:type="auto"/>
            <w:shd w:val="clear" w:color="auto" w:fill="auto"/>
          </w:tcPr>
          <w:p w14:paraId="2D3A8F5D"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MAC-CE activated joint LTM TCI states</w:t>
            </w:r>
          </w:p>
        </w:tc>
        <w:tc>
          <w:tcPr>
            <w:tcW w:w="0" w:type="auto"/>
            <w:shd w:val="clear" w:color="auto" w:fill="auto"/>
          </w:tcPr>
          <w:p w14:paraId="3A9AA938" w14:textId="77777777" w:rsidR="008A4DE5" w:rsidRDefault="008A4DE5" w:rsidP="008860CB">
            <w:pPr>
              <w:rPr>
                <w:rFonts w:cs="Arial"/>
                <w:color w:val="000000" w:themeColor="text1"/>
                <w:sz w:val="18"/>
                <w:szCs w:val="18"/>
              </w:rPr>
            </w:pPr>
            <w:r>
              <w:rPr>
                <w:rFonts w:cs="Arial"/>
                <w:color w:val="000000" w:themeColor="text1"/>
                <w:sz w:val="18"/>
                <w:szCs w:val="18"/>
              </w:rPr>
              <w:t>1. Supported QCL source RS for MAC-CE activated joint LTM TCI states</w:t>
            </w:r>
          </w:p>
          <w:p w14:paraId="5A5A994A" w14:textId="77777777" w:rsidR="008A4DE5" w:rsidRDefault="008A4DE5" w:rsidP="008860CB">
            <w:pPr>
              <w:rPr>
                <w:rFonts w:cs="Arial"/>
                <w:color w:val="000000" w:themeColor="text1"/>
                <w:sz w:val="18"/>
                <w:szCs w:val="18"/>
              </w:rPr>
            </w:pPr>
            <w:r>
              <w:rPr>
                <w:rFonts w:cs="Arial"/>
                <w:color w:val="000000" w:themeColor="text1"/>
                <w:sz w:val="18"/>
                <w:szCs w:val="18"/>
              </w:rPr>
              <w:t>2. Maximum number of MAC-CE activated joint LTM TCI states per candidate cell</w:t>
            </w:r>
          </w:p>
          <w:p w14:paraId="60B7A4D1"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3. Maximum number of MAC-CE activated joint LTM TCI states across candidate cells and serving cells</w:t>
            </w:r>
          </w:p>
        </w:tc>
        <w:tc>
          <w:tcPr>
            <w:tcW w:w="0" w:type="auto"/>
            <w:shd w:val="clear" w:color="auto" w:fill="auto"/>
          </w:tcPr>
          <w:p w14:paraId="003AC636" w14:textId="77777777" w:rsidR="008A4DE5" w:rsidRDefault="008A4DE5" w:rsidP="008860CB">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69D2C8C0"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66C645D"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7531A41"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6A22FA9D" w14:textId="77777777" w:rsidR="008A4DE5" w:rsidRPr="00604CCC" w:rsidRDefault="008A4DE5" w:rsidP="008860CB">
            <w:pPr>
              <w:pStyle w:val="maintext"/>
              <w:ind w:firstLineChars="0" w:firstLine="0"/>
              <w:jc w:val="left"/>
              <w:rPr>
                <w:rFonts w:ascii="Arial" w:hAnsi="Arial" w:cs="Arial"/>
                <w:color w:val="000000"/>
                <w:sz w:val="18"/>
                <w:szCs w:val="18"/>
              </w:rPr>
            </w:pPr>
            <w:r w:rsidRPr="00604CCC">
              <w:rPr>
                <w:rFonts w:ascii="Arial" w:eastAsia="SimSun" w:hAnsi="Arial" w:cs="Arial"/>
                <w:color w:val="000000" w:themeColor="text1"/>
                <w:sz w:val="18"/>
                <w:szCs w:val="18"/>
                <w:highlight w:val="yellow"/>
                <w:lang w:eastAsia="zh-CN"/>
              </w:rPr>
              <w:t>[Per band/BC]</w:t>
            </w:r>
          </w:p>
        </w:tc>
        <w:tc>
          <w:tcPr>
            <w:tcW w:w="0" w:type="auto"/>
            <w:shd w:val="clear" w:color="auto" w:fill="auto"/>
          </w:tcPr>
          <w:p w14:paraId="5AF5526B"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067B69B"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5D502B7"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07D61F58" w14:textId="77777777" w:rsidR="008A4DE5" w:rsidRDefault="008A4DE5" w:rsidP="008860CB">
            <w:pPr>
              <w:pStyle w:val="TAL"/>
              <w:rPr>
                <w:rFonts w:cs="Arial"/>
                <w:color w:val="000000" w:themeColor="text1"/>
                <w:szCs w:val="18"/>
              </w:rPr>
            </w:pPr>
            <w:r>
              <w:rPr>
                <w:rFonts w:cs="Arial"/>
                <w:color w:val="000000" w:themeColor="text1"/>
                <w:szCs w:val="18"/>
                <w:lang w:val="en-US"/>
              </w:rPr>
              <w:t>Component 1 candidate values:</w:t>
            </w:r>
            <w:r>
              <w:rPr>
                <w:rFonts w:cs="Arial"/>
                <w:color w:val="000000" w:themeColor="text1"/>
                <w:szCs w:val="18"/>
              </w:rPr>
              <w:t xml:space="preserve"> {SSB, TRS, both}</w:t>
            </w:r>
          </w:p>
          <w:p w14:paraId="3C7D25FF" w14:textId="77777777" w:rsidR="008A4DE5" w:rsidRDefault="008A4DE5" w:rsidP="008860CB">
            <w:pPr>
              <w:pStyle w:val="TAL"/>
              <w:rPr>
                <w:rFonts w:cs="Arial"/>
                <w:color w:val="000000" w:themeColor="text1"/>
                <w:szCs w:val="18"/>
              </w:rPr>
            </w:pPr>
          </w:p>
          <w:p w14:paraId="282775DD" w14:textId="77777777" w:rsidR="008A4DE5" w:rsidRDefault="008A4DE5" w:rsidP="008860CB">
            <w:pPr>
              <w:pStyle w:val="TAL"/>
              <w:rPr>
                <w:rFonts w:cs="Arial"/>
                <w:color w:val="000000" w:themeColor="text1"/>
                <w:szCs w:val="18"/>
              </w:rPr>
            </w:pPr>
            <w:r>
              <w:rPr>
                <w:rFonts w:cs="Arial"/>
                <w:color w:val="000000" w:themeColor="text1"/>
                <w:szCs w:val="18"/>
              </w:rPr>
              <w:t xml:space="preserve">Component 2 candidate values for K: </w:t>
            </w:r>
            <w:r>
              <w:rPr>
                <w:rFonts w:cs="Arial"/>
                <w:color w:val="000000" w:themeColor="text1"/>
                <w:szCs w:val="18"/>
                <w:lang w:val="en-US"/>
              </w:rPr>
              <w:t>{1,2,</w:t>
            </w:r>
            <w:proofErr w:type="gramStart"/>
            <w:r>
              <w:rPr>
                <w:rFonts w:cs="Arial"/>
                <w:color w:val="000000" w:themeColor="text1"/>
                <w:szCs w:val="18"/>
                <w:lang w:val="en-US"/>
              </w:rPr>
              <w:t>3,4,…</w:t>
            </w:r>
            <w:proofErr w:type="gramEnd"/>
            <w:r>
              <w:rPr>
                <w:rFonts w:cs="Arial"/>
                <w:color w:val="000000" w:themeColor="text1"/>
                <w:szCs w:val="18"/>
                <w:lang w:val="en-US"/>
              </w:rPr>
              <w:t>,15,16}</w:t>
            </w:r>
          </w:p>
          <w:p w14:paraId="0CE16B0B" w14:textId="77777777" w:rsidR="008A4DE5" w:rsidRDefault="008A4DE5" w:rsidP="008860CB">
            <w:pPr>
              <w:pStyle w:val="TAL"/>
              <w:rPr>
                <w:rFonts w:cs="Arial"/>
                <w:color w:val="000000" w:themeColor="text1"/>
                <w:szCs w:val="18"/>
              </w:rPr>
            </w:pPr>
          </w:p>
          <w:p w14:paraId="3ED42A9C" w14:textId="77777777" w:rsidR="008A4DE5" w:rsidRDefault="008A4DE5" w:rsidP="008860CB">
            <w:pPr>
              <w:pStyle w:val="TAL"/>
              <w:rPr>
                <w:rFonts w:cs="Arial"/>
                <w:bCs/>
                <w:color w:val="000000" w:themeColor="text1"/>
                <w:szCs w:val="18"/>
                <w:lang w:val="en-US"/>
              </w:rPr>
            </w:pPr>
            <w:r>
              <w:rPr>
                <w:rFonts w:cs="Arial"/>
                <w:color w:val="000000" w:themeColor="text1"/>
                <w:szCs w:val="18"/>
              </w:rPr>
              <w:t xml:space="preserve">Component 3 candidate values: </w:t>
            </w:r>
            <w:r>
              <w:rPr>
                <w:rFonts w:cs="Arial"/>
                <w:bCs/>
                <w:color w:val="000000" w:themeColor="text1"/>
                <w:szCs w:val="18"/>
                <w:lang w:val="en-US"/>
              </w:rPr>
              <w:t>{1,2,3,4,8,16,32}</w:t>
            </w:r>
          </w:p>
          <w:p w14:paraId="6C73838D" w14:textId="77777777" w:rsidR="008A4DE5" w:rsidRDefault="008A4DE5" w:rsidP="008860CB">
            <w:pPr>
              <w:pStyle w:val="TAL"/>
              <w:rPr>
                <w:rFonts w:cs="Arial"/>
                <w:bCs/>
                <w:color w:val="000000" w:themeColor="text1"/>
                <w:szCs w:val="18"/>
              </w:rPr>
            </w:pPr>
          </w:p>
          <w:p w14:paraId="268AB31B" w14:textId="77777777" w:rsidR="008A4DE5" w:rsidRDefault="008A4DE5" w:rsidP="008860CB">
            <w:pPr>
              <w:pStyle w:val="TAL"/>
              <w:rPr>
                <w:rFonts w:cs="Arial"/>
                <w:color w:val="000000" w:themeColor="text1"/>
                <w:szCs w:val="18"/>
              </w:rPr>
            </w:pPr>
            <w:r>
              <w:rPr>
                <w:rFonts w:cs="Arial"/>
                <w:color w:val="000000" w:themeColor="text1"/>
                <w:szCs w:val="18"/>
                <w:lang w:val="en-US"/>
              </w:rPr>
              <w:t xml:space="preserve">Note: The maximum number of MAC-CE activated joint TCI states across all servings cells is limited by component </w:t>
            </w:r>
            <w:r>
              <w:rPr>
                <w:rFonts w:cs="Arial"/>
                <w:strike/>
                <w:color w:val="FF0000"/>
                <w:szCs w:val="18"/>
                <w:lang w:val="en-US"/>
              </w:rPr>
              <w:t>[x]</w:t>
            </w:r>
            <w:r>
              <w:rPr>
                <w:rFonts w:cs="Arial"/>
                <w:color w:val="FF0000"/>
                <w:szCs w:val="18"/>
                <w:lang w:val="en-US"/>
              </w:rPr>
              <w:t>5</w:t>
            </w:r>
            <w:r>
              <w:rPr>
                <w:rFonts w:cs="Arial"/>
                <w:color w:val="000000" w:themeColor="text1"/>
                <w:szCs w:val="18"/>
                <w:lang w:val="en-US"/>
              </w:rPr>
              <w:t xml:space="preserve"> in FG 23-1-1</w:t>
            </w:r>
          </w:p>
          <w:p w14:paraId="3205E874" w14:textId="77777777" w:rsidR="008A4DE5" w:rsidRDefault="008A4DE5" w:rsidP="008860CB">
            <w:pPr>
              <w:pStyle w:val="maintext"/>
              <w:ind w:firstLineChars="0" w:firstLine="0"/>
              <w:jc w:val="left"/>
              <w:rPr>
                <w:rFonts w:ascii="Arial" w:hAnsi="Arial" w:cs="Arial"/>
                <w:color w:val="000000"/>
                <w:sz w:val="18"/>
                <w:szCs w:val="18"/>
              </w:rPr>
            </w:pPr>
          </w:p>
        </w:tc>
        <w:tc>
          <w:tcPr>
            <w:tcW w:w="0" w:type="auto"/>
            <w:shd w:val="clear" w:color="auto" w:fill="auto"/>
          </w:tcPr>
          <w:p w14:paraId="27B37538"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211250B5" w14:textId="77777777" w:rsidR="008A4DE5" w:rsidRDefault="008A4DE5" w:rsidP="008A4DE5">
      <w:pPr>
        <w:pStyle w:val="maintext"/>
        <w:ind w:firstLineChars="90" w:firstLine="180"/>
        <w:rPr>
          <w:rFonts w:ascii="Calibri" w:hAnsi="Calibri" w:cs="Arial"/>
          <w:color w:val="000000"/>
        </w:rPr>
      </w:pPr>
    </w:p>
    <w:p w14:paraId="09C163B7" w14:textId="7D21AFE0" w:rsidR="008A4DE5" w:rsidRDefault="00604CCC" w:rsidP="008A4DE5">
      <w:pPr>
        <w:pStyle w:val="maintext"/>
        <w:ind w:firstLineChars="90" w:firstLine="180"/>
        <w:rPr>
          <w:rFonts w:ascii="Calibri" w:hAnsi="Calibri" w:cs="Arial"/>
          <w:color w:val="000000"/>
        </w:rPr>
      </w:pPr>
      <w:r w:rsidRPr="00604CCC">
        <w:rPr>
          <w:rFonts w:ascii="Calibri" w:hAnsi="Calibri" w:cs="Arial"/>
          <w:b/>
          <w:highlight w:val="green"/>
        </w:rPr>
        <w:t>Agreement:</w:t>
      </w:r>
      <w:r>
        <w:rPr>
          <w:rFonts w:ascii="Calibri" w:hAnsi="Calibri" w:cs="Arial"/>
          <w:b/>
        </w:rPr>
        <w:t xml:space="preserve"> </w:t>
      </w:r>
      <w:r w:rsidR="008A4DE5">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3"/>
        <w:gridCol w:w="2058"/>
        <w:gridCol w:w="4123"/>
        <w:gridCol w:w="520"/>
        <w:gridCol w:w="527"/>
        <w:gridCol w:w="447"/>
        <w:gridCol w:w="2611"/>
        <w:gridCol w:w="1131"/>
        <w:gridCol w:w="447"/>
        <w:gridCol w:w="447"/>
        <w:gridCol w:w="467"/>
        <w:gridCol w:w="5700"/>
        <w:gridCol w:w="1783"/>
      </w:tblGrid>
      <w:tr w:rsidR="008A4DE5" w14:paraId="0B89AC0B" w14:textId="77777777" w:rsidTr="008860CB">
        <w:tc>
          <w:tcPr>
            <w:tcW w:w="0" w:type="auto"/>
            <w:shd w:val="clear" w:color="auto" w:fill="auto"/>
          </w:tcPr>
          <w:p w14:paraId="5B1B1EE6"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A7D38F8" w14:textId="77777777" w:rsidR="008A4DE5" w:rsidRDefault="008A4DE5" w:rsidP="008860CB">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45-4a</w:t>
            </w:r>
          </w:p>
        </w:tc>
        <w:tc>
          <w:tcPr>
            <w:tcW w:w="0" w:type="auto"/>
            <w:shd w:val="clear" w:color="auto" w:fill="auto"/>
          </w:tcPr>
          <w:p w14:paraId="70FF4CA5"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MAC-CE activated DL/UL LTM TCI states</w:t>
            </w:r>
          </w:p>
        </w:tc>
        <w:tc>
          <w:tcPr>
            <w:tcW w:w="0" w:type="auto"/>
            <w:shd w:val="clear" w:color="auto" w:fill="auto"/>
          </w:tcPr>
          <w:p w14:paraId="0D2C4BE2" w14:textId="77777777" w:rsidR="008A4DE5" w:rsidRDefault="008A4DE5" w:rsidP="008860CB">
            <w:pPr>
              <w:rPr>
                <w:rFonts w:cs="Arial"/>
                <w:color w:val="000000" w:themeColor="text1"/>
                <w:sz w:val="18"/>
                <w:szCs w:val="18"/>
              </w:rPr>
            </w:pPr>
            <w:r>
              <w:rPr>
                <w:rFonts w:cs="Arial"/>
                <w:color w:val="000000" w:themeColor="text1"/>
                <w:sz w:val="18"/>
                <w:szCs w:val="18"/>
              </w:rPr>
              <w:t>1. Supported QCL source RS for MAC-CE activated DL/UL LTM TCI states</w:t>
            </w:r>
          </w:p>
          <w:p w14:paraId="7767CCD4" w14:textId="77777777" w:rsidR="008A4DE5" w:rsidRDefault="008A4DE5" w:rsidP="008860CB">
            <w:pPr>
              <w:rPr>
                <w:rFonts w:cs="Arial"/>
                <w:color w:val="000000" w:themeColor="text1"/>
                <w:sz w:val="18"/>
                <w:szCs w:val="18"/>
              </w:rPr>
            </w:pPr>
            <w:r>
              <w:rPr>
                <w:rFonts w:cs="Arial"/>
                <w:color w:val="000000" w:themeColor="text1"/>
                <w:sz w:val="18"/>
                <w:szCs w:val="18"/>
              </w:rPr>
              <w:t>2. Maximum number K1 of MAC-CE activated DL TCI states per candidate cell</w:t>
            </w:r>
          </w:p>
          <w:p w14:paraId="6429D5E7" w14:textId="77777777" w:rsidR="008A4DE5" w:rsidRDefault="008A4DE5" w:rsidP="008860CB">
            <w:pPr>
              <w:rPr>
                <w:rFonts w:cs="Arial"/>
                <w:color w:val="000000" w:themeColor="text1"/>
                <w:sz w:val="18"/>
                <w:szCs w:val="18"/>
              </w:rPr>
            </w:pPr>
            <w:r>
              <w:rPr>
                <w:rFonts w:cs="Arial"/>
                <w:color w:val="000000" w:themeColor="text1"/>
                <w:sz w:val="18"/>
                <w:szCs w:val="18"/>
              </w:rPr>
              <w:t>3. Maximum number K2 of MAC-CE activated UL TCI states per candidate cell</w:t>
            </w:r>
          </w:p>
          <w:p w14:paraId="33FFE68B" w14:textId="77777777" w:rsidR="008A4DE5" w:rsidRDefault="008A4DE5" w:rsidP="008860CB">
            <w:pPr>
              <w:rPr>
                <w:rFonts w:cs="Arial"/>
                <w:color w:val="000000" w:themeColor="text1"/>
                <w:sz w:val="18"/>
                <w:szCs w:val="18"/>
              </w:rPr>
            </w:pPr>
            <w:r>
              <w:rPr>
                <w:rFonts w:cs="Arial"/>
                <w:color w:val="000000" w:themeColor="text1"/>
                <w:sz w:val="18"/>
                <w:szCs w:val="18"/>
              </w:rPr>
              <w:t>4. Maximum number of MAC-CE activated DL TCI states across all candidate cells and serving cells</w:t>
            </w:r>
          </w:p>
          <w:p w14:paraId="7B3C4459"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MAC-CE activated UL TCI states across all candidate cells and serving cells</w:t>
            </w:r>
          </w:p>
        </w:tc>
        <w:tc>
          <w:tcPr>
            <w:tcW w:w="0" w:type="auto"/>
            <w:shd w:val="clear" w:color="auto" w:fill="auto"/>
          </w:tcPr>
          <w:p w14:paraId="52171313" w14:textId="77777777" w:rsidR="008A4DE5" w:rsidRDefault="008A4DE5" w:rsidP="008860CB">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5A43ACC6"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147FED8"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2089947"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4EED3FE3" w14:textId="5848A14E" w:rsidR="008A4DE5" w:rsidRDefault="00604CCC" w:rsidP="008860CB">
            <w:pPr>
              <w:pStyle w:val="maintext"/>
              <w:ind w:firstLineChars="0" w:firstLine="0"/>
              <w:jc w:val="left"/>
              <w:rPr>
                <w:rFonts w:ascii="Arial" w:hAnsi="Arial" w:cs="Arial"/>
                <w:color w:val="000000"/>
                <w:sz w:val="18"/>
                <w:szCs w:val="18"/>
              </w:rPr>
            </w:pPr>
            <w:r w:rsidRPr="00604CCC">
              <w:rPr>
                <w:rFonts w:ascii="Arial" w:eastAsia="SimSun" w:hAnsi="Arial" w:cs="Arial"/>
                <w:color w:val="000000" w:themeColor="text1"/>
                <w:sz w:val="18"/>
                <w:szCs w:val="18"/>
                <w:highlight w:val="yellow"/>
                <w:lang w:eastAsia="zh-CN"/>
              </w:rPr>
              <w:t>[Per band/BC]</w:t>
            </w:r>
          </w:p>
        </w:tc>
        <w:tc>
          <w:tcPr>
            <w:tcW w:w="0" w:type="auto"/>
            <w:shd w:val="clear" w:color="auto" w:fill="auto"/>
          </w:tcPr>
          <w:p w14:paraId="7EB8D47B"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3BC7DE7"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136CD20"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E682607" w14:textId="77777777" w:rsidR="008A4DE5" w:rsidRDefault="008A4DE5" w:rsidP="008860CB">
            <w:pPr>
              <w:rPr>
                <w:rFonts w:cs="Arial"/>
                <w:color w:val="000000" w:themeColor="text1"/>
                <w:sz w:val="18"/>
                <w:szCs w:val="18"/>
              </w:rPr>
            </w:pPr>
            <w:r>
              <w:rPr>
                <w:rFonts w:cs="Arial"/>
                <w:color w:val="000000" w:themeColor="text1"/>
                <w:sz w:val="18"/>
                <w:szCs w:val="18"/>
              </w:rPr>
              <w:t>Component 1 candidate values: {SSB, TRS, both}</w:t>
            </w:r>
          </w:p>
          <w:p w14:paraId="2C87DFD8" w14:textId="77777777" w:rsidR="008A4DE5" w:rsidRDefault="008A4DE5" w:rsidP="008860CB">
            <w:pPr>
              <w:rPr>
                <w:rFonts w:cs="Arial"/>
                <w:color w:val="000000" w:themeColor="text1"/>
                <w:sz w:val="18"/>
                <w:szCs w:val="18"/>
              </w:rPr>
            </w:pPr>
          </w:p>
          <w:p w14:paraId="73A31A56" w14:textId="77777777" w:rsidR="008A4DE5" w:rsidRDefault="008A4DE5" w:rsidP="008860CB">
            <w:pPr>
              <w:rPr>
                <w:rFonts w:cs="Arial"/>
                <w:color w:val="000000" w:themeColor="text1"/>
                <w:sz w:val="18"/>
                <w:szCs w:val="18"/>
              </w:rPr>
            </w:pPr>
            <w:r>
              <w:rPr>
                <w:rFonts w:cs="Arial"/>
                <w:color w:val="000000" w:themeColor="text1"/>
                <w:sz w:val="18"/>
                <w:szCs w:val="18"/>
              </w:rPr>
              <w:t>Component 2 candidate values: {1, 2,3,4,5,6,7,8}</w:t>
            </w:r>
          </w:p>
          <w:p w14:paraId="53365046" w14:textId="77777777" w:rsidR="008A4DE5" w:rsidRDefault="008A4DE5" w:rsidP="008860CB">
            <w:pPr>
              <w:rPr>
                <w:rFonts w:cs="Arial"/>
                <w:color w:val="000000" w:themeColor="text1"/>
                <w:sz w:val="18"/>
                <w:szCs w:val="18"/>
              </w:rPr>
            </w:pPr>
          </w:p>
          <w:p w14:paraId="65B27102" w14:textId="77777777" w:rsidR="008A4DE5" w:rsidRDefault="008A4DE5" w:rsidP="008860CB">
            <w:pPr>
              <w:pStyle w:val="TAL"/>
              <w:rPr>
                <w:rFonts w:cs="Arial"/>
                <w:color w:val="000000" w:themeColor="text1"/>
                <w:szCs w:val="18"/>
              </w:rPr>
            </w:pPr>
            <w:r>
              <w:rPr>
                <w:rFonts w:cs="Arial"/>
                <w:color w:val="000000" w:themeColor="text1"/>
                <w:szCs w:val="18"/>
              </w:rPr>
              <w:t xml:space="preserve">Component 3 candidate values: </w:t>
            </w:r>
            <w:r>
              <w:rPr>
                <w:rFonts w:cs="Arial"/>
                <w:color w:val="000000" w:themeColor="text1"/>
                <w:szCs w:val="18"/>
                <w:lang w:val="en-US"/>
              </w:rPr>
              <w:t>{1, 2,3,4,5,6,7,8}</w:t>
            </w:r>
          </w:p>
          <w:p w14:paraId="09A642EE" w14:textId="77777777" w:rsidR="008A4DE5" w:rsidRDefault="008A4DE5" w:rsidP="008860CB">
            <w:pPr>
              <w:pStyle w:val="TAL"/>
              <w:rPr>
                <w:rFonts w:cs="Arial"/>
                <w:color w:val="000000" w:themeColor="text1"/>
                <w:szCs w:val="18"/>
              </w:rPr>
            </w:pPr>
          </w:p>
          <w:p w14:paraId="4A6258D6" w14:textId="77777777" w:rsidR="008A4DE5" w:rsidRDefault="008A4DE5" w:rsidP="008860CB">
            <w:pPr>
              <w:pStyle w:val="TAL"/>
              <w:rPr>
                <w:rFonts w:cs="Arial"/>
                <w:color w:val="000000" w:themeColor="text1"/>
                <w:szCs w:val="18"/>
              </w:rPr>
            </w:pPr>
            <w:r>
              <w:rPr>
                <w:rFonts w:cs="Arial"/>
                <w:color w:val="000000" w:themeColor="text1"/>
                <w:szCs w:val="18"/>
              </w:rPr>
              <w:t>Component 4 candidate values: {1,2,4,8,16}</w:t>
            </w:r>
          </w:p>
          <w:p w14:paraId="39F6E24F" w14:textId="77777777" w:rsidR="008A4DE5" w:rsidRDefault="008A4DE5" w:rsidP="008860CB">
            <w:pPr>
              <w:pStyle w:val="TAL"/>
              <w:rPr>
                <w:rFonts w:cs="Arial"/>
                <w:color w:val="000000" w:themeColor="text1"/>
                <w:szCs w:val="18"/>
              </w:rPr>
            </w:pPr>
          </w:p>
          <w:p w14:paraId="4F54BF00" w14:textId="77777777" w:rsidR="008A4DE5" w:rsidRDefault="008A4DE5" w:rsidP="008860CB">
            <w:pPr>
              <w:pStyle w:val="TAL"/>
              <w:rPr>
                <w:rFonts w:cs="Arial"/>
                <w:color w:val="000000" w:themeColor="text1"/>
                <w:szCs w:val="18"/>
              </w:rPr>
            </w:pPr>
            <w:r>
              <w:rPr>
                <w:rFonts w:cs="Arial"/>
                <w:color w:val="000000" w:themeColor="text1"/>
                <w:szCs w:val="18"/>
              </w:rPr>
              <w:t>Component 5 candidate values: {1,2,4,8,16}</w:t>
            </w:r>
          </w:p>
          <w:p w14:paraId="013035BA" w14:textId="77777777" w:rsidR="008A4DE5" w:rsidRDefault="008A4DE5" w:rsidP="008860CB">
            <w:pPr>
              <w:pStyle w:val="TAL"/>
              <w:rPr>
                <w:rFonts w:cs="Arial"/>
                <w:color w:val="000000" w:themeColor="text1"/>
                <w:szCs w:val="18"/>
              </w:rPr>
            </w:pPr>
          </w:p>
          <w:p w14:paraId="3189C211"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 xml:space="preserve">Note: The maximum number of MAC-CE activated DL/UL TCI states across all servings cells is limited by component </w:t>
            </w:r>
            <w:r>
              <w:rPr>
                <w:rFonts w:ascii="Arial" w:hAnsi="Arial" w:cs="Arial"/>
                <w:color w:val="FF0000"/>
                <w:sz w:val="18"/>
                <w:szCs w:val="18"/>
                <w:lang w:val="en-US"/>
              </w:rPr>
              <w:t>7 and 8</w:t>
            </w:r>
            <w:r>
              <w:rPr>
                <w:rFonts w:ascii="Arial" w:hAnsi="Arial" w:cs="Arial"/>
                <w:strike/>
                <w:color w:val="FF0000"/>
                <w:sz w:val="18"/>
                <w:szCs w:val="18"/>
                <w:lang w:val="en-US"/>
              </w:rPr>
              <w:t>[x]</w:t>
            </w:r>
            <w:r>
              <w:rPr>
                <w:rFonts w:ascii="Arial" w:hAnsi="Arial" w:cs="Arial"/>
                <w:color w:val="000000" w:themeColor="text1"/>
                <w:sz w:val="18"/>
                <w:szCs w:val="18"/>
                <w:lang w:val="en-US"/>
              </w:rPr>
              <w:t xml:space="preserve"> in FG 23-10-1</w:t>
            </w:r>
          </w:p>
        </w:tc>
        <w:tc>
          <w:tcPr>
            <w:tcW w:w="0" w:type="auto"/>
            <w:shd w:val="clear" w:color="auto" w:fill="auto"/>
          </w:tcPr>
          <w:p w14:paraId="0CE6C113"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031B02BD" w14:textId="77777777" w:rsidR="000564C2" w:rsidRDefault="000564C2" w:rsidP="000564C2">
      <w:pPr>
        <w:pStyle w:val="maintext"/>
        <w:ind w:firstLineChars="90" w:firstLine="180"/>
        <w:rPr>
          <w:rFonts w:ascii="Calibri" w:hAnsi="Calibri" w:cs="Arial"/>
          <w:color w:val="000000"/>
        </w:rPr>
      </w:pPr>
    </w:p>
    <w:p w14:paraId="3E44BBCB" w14:textId="637F69E8" w:rsidR="000564C2" w:rsidRDefault="00604CCC" w:rsidP="000564C2">
      <w:pPr>
        <w:pStyle w:val="maintext"/>
        <w:ind w:firstLineChars="90" w:firstLine="180"/>
        <w:rPr>
          <w:rFonts w:ascii="Calibri" w:hAnsi="Calibri" w:cs="Arial"/>
          <w:color w:val="000000"/>
        </w:rPr>
      </w:pPr>
      <w:r w:rsidRPr="00604CCC">
        <w:rPr>
          <w:rFonts w:ascii="Calibri" w:hAnsi="Calibri" w:cs="Arial"/>
          <w:b/>
          <w:highlight w:val="green"/>
        </w:rPr>
        <w:t>Agreement:</w:t>
      </w:r>
      <w:r w:rsidR="000564C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78"/>
        <w:gridCol w:w="3383"/>
        <w:gridCol w:w="6234"/>
        <w:gridCol w:w="764"/>
        <w:gridCol w:w="527"/>
        <w:gridCol w:w="447"/>
        <w:gridCol w:w="4502"/>
        <w:gridCol w:w="859"/>
        <w:gridCol w:w="447"/>
        <w:gridCol w:w="447"/>
        <w:gridCol w:w="467"/>
        <w:gridCol w:w="222"/>
        <w:gridCol w:w="1924"/>
      </w:tblGrid>
      <w:tr w:rsidR="000564C2" w14:paraId="001B3E02" w14:textId="77777777" w:rsidTr="008860CB">
        <w:tc>
          <w:tcPr>
            <w:tcW w:w="0" w:type="auto"/>
            <w:shd w:val="clear" w:color="auto" w:fill="auto"/>
          </w:tcPr>
          <w:p w14:paraId="6DE52362"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45. NR_Mob_enh2</w:t>
            </w:r>
          </w:p>
        </w:tc>
        <w:tc>
          <w:tcPr>
            <w:tcW w:w="0" w:type="auto"/>
            <w:shd w:val="clear" w:color="auto" w:fill="auto"/>
          </w:tcPr>
          <w:p w14:paraId="0A8B66E2" w14:textId="77777777" w:rsidR="000564C2" w:rsidRDefault="000564C2" w:rsidP="008860CB">
            <w:pPr>
              <w:pStyle w:val="maintext"/>
              <w:ind w:firstLineChars="0" w:firstLine="0"/>
              <w:jc w:val="left"/>
              <w:rPr>
                <w:rFonts w:ascii="Arial" w:hAnsi="Arial" w:cs="Arial"/>
                <w:color w:val="000000"/>
                <w:sz w:val="18"/>
                <w:szCs w:val="16"/>
              </w:rPr>
            </w:pPr>
            <w:r>
              <w:rPr>
                <w:rFonts w:ascii="Arial" w:eastAsia="MS Mincho" w:hAnsi="Arial" w:cs="Arial"/>
                <w:color w:val="000000" w:themeColor="text1"/>
                <w:sz w:val="18"/>
                <w:szCs w:val="16"/>
                <w:lang w:eastAsia="ja-JP"/>
              </w:rPr>
              <w:t>45-5a</w:t>
            </w:r>
          </w:p>
        </w:tc>
        <w:tc>
          <w:tcPr>
            <w:tcW w:w="0" w:type="auto"/>
            <w:shd w:val="clear" w:color="auto" w:fill="auto"/>
          </w:tcPr>
          <w:p w14:paraId="20F69E61" w14:textId="77777777" w:rsidR="000564C2" w:rsidRDefault="000564C2" w:rsidP="008860CB">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eastAsia="zh-CN"/>
              </w:rPr>
              <w:t>RACH-based early TA acquisition with simultaneous transmission</w:t>
            </w:r>
          </w:p>
        </w:tc>
        <w:tc>
          <w:tcPr>
            <w:tcW w:w="0" w:type="auto"/>
            <w:shd w:val="clear" w:color="auto" w:fill="auto"/>
          </w:tcPr>
          <w:p w14:paraId="3026C482"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rPr>
              <w:t>Support of simultaneous transmission to handle the overlap between UL transmission on serving cell(s) and PRACH on candidate cell(s)</w:t>
            </w:r>
          </w:p>
        </w:tc>
        <w:tc>
          <w:tcPr>
            <w:tcW w:w="0" w:type="auto"/>
            <w:shd w:val="clear" w:color="auto" w:fill="auto"/>
          </w:tcPr>
          <w:p w14:paraId="5A4D7DD3"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strike/>
                <w:color w:val="FF0000"/>
                <w:sz w:val="18"/>
                <w:szCs w:val="16"/>
              </w:rPr>
              <w:t>FFS</w:t>
            </w:r>
            <w:r>
              <w:rPr>
                <w:rFonts w:ascii="Arial" w:hAnsi="Arial" w:cs="Arial"/>
                <w:color w:val="FF0000"/>
                <w:sz w:val="18"/>
                <w:szCs w:val="16"/>
              </w:rPr>
              <w:t xml:space="preserve"> 45-5</w:t>
            </w:r>
          </w:p>
        </w:tc>
        <w:tc>
          <w:tcPr>
            <w:tcW w:w="0" w:type="auto"/>
            <w:shd w:val="clear" w:color="auto" w:fill="auto"/>
          </w:tcPr>
          <w:p w14:paraId="69E0F63F" w14:textId="77777777" w:rsidR="000564C2" w:rsidRDefault="000564C2" w:rsidP="008860CB">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eastAsia="zh-CN"/>
              </w:rPr>
              <w:t>Yes</w:t>
            </w:r>
          </w:p>
        </w:tc>
        <w:tc>
          <w:tcPr>
            <w:tcW w:w="0" w:type="auto"/>
            <w:shd w:val="clear" w:color="auto" w:fill="auto"/>
          </w:tcPr>
          <w:p w14:paraId="7653AC9E"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03123285" w14:textId="77777777" w:rsidR="000564C2" w:rsidRDefault="000564C2" w:rsidP="008860CB">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val="en-US" w:eastAsia="zh-CN"/>
              </w:rPr>
              <w:t>Support of RACH-based early TA acquisition with simultaneous transmission is not supported</w:t>
            </w:r>
          </w:p>
        </w:tc>
        <w:tc>
          <w:tcPr>
            <w:tcW w:w="0" w:type="auto"/>
            <w:shd w:val="clear" w:color="auto" w:fill="auto"/>
          </w:tcPr>
          <w:p w14:paraId="6C28DB3A" w14:textId="61CF927E" w:rsidR="000564C2" w:rsidRDefault="00604CCC" w:rsidP="008860CB">
            <w:pPr>
              <w:pStyle w:val="maintext"/>
              <w:ind w:firstLineChars="0" w:firstLine="0"/>
              <w:jc w:val="left"/>
              <w:rPr>
                <w:rFonts w:ascii="Arial" w:hAnsi="Arial" w:cs="Arial"/>
                <w:color w:val="000000"/>
                <w:sz w:val="18"/>
                <w:szCs w:val="16"/>
              </w:rPr>
            </w:pPr>
            <w:r w:rsidRPr="00604CCC">
              <w:rPr>
                <w:rFonts w:ascii="Arial" w:eastAsia="SimSun" w:hAnsi="Arial" w:cs="Arial"/>
                <w:color w:val="000000" w:themeColor="text1"/>
                <w:sz w:val="18"/>
                <w:szCs w:val="18"/>
                <w:highlight w:val="yellow"/>
                <w:lang w:eastAsia="zh-CN"/>
              </w:rPr>
              <w:t>[Per band]</w:t>
            </w:r>
          </w:p>
        </w:tc>
        <w:tc>
          <w:tcPr>
            <w:tcW w:w="0" w:type="auto"/>
            <w:shd w:val="clear" w:color="auto" w:fill="auto"/>
          </w:tcPr>
          <w:p w14:paraId="766F21C7"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206FBAAB"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7958F0D5"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n/a</w:t>
            </w:r>
          </w:p>
        </w:tc>
        <w:tc>
          <w:tcPr>
            <w:tcW w:w="0" w:type="auto"/>
            <w:shd w:val="clear" w:color="auto" w:fill="auto"/>
          </w:tcPr>
          <w:p w14:paraId="641C1CDA" w14:textId="77777777" w:rsidR="000564C2" w:rsidRDefault="000564C2" w:rsidP="008860CB">
            <w:pPr>
              <w:pStyle w:val="maintext"/>
              <w:ind w:firstLineChars="0" w:firstLine="0"/>
              <w:jc w:val="left"/>
              <w:rPr>
                <w:rFonts w:ascii="Arial" w:hAnsi="Arial" w:cs="Arial"/>
                <w:color w:val="000000"/>
                <w:sz w:val="18"/>
                <w:szCs w:val="16"/>
              </w:rPr>
            </w:pPr>
          </w:p>
        </w:tc>
        <w:tc>
          <w:tcPr>
            <w:tcW w:w="0" w:type="auto"/>
            <w:shd w:val="clear" w:color="auto" w:fill="auto"/>
          </w:tcPr>
          <w:p w14:paraId="258BD29B" w14:textId="77777777" w:rsidR="000564C2" w:rsidRDefault="000564C2" w:rsidP="008860CB">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rPr>
              <w:t>Optional with capability signalling</w:t>
            </w:r>
          </w:p>
        </w:tc>
      </w:tr>
    </w:tbl>
    <w:p w14:paraId="540F0B75" w14:textId="77777777" w:rsidR="008A4DE5" w:rsidRDefault="008A4DE5" w:rsidP="008A4DE5">
      <w:pPr>
        <w:pStyle w:val="maintext"/>
        <w:ind w:firstLineChars="90" w:firstLine="180"/>
        <w:rPr>
          <w:rFonts w:ascii="Calibri" w:hAnsi="Calibri" w:cs="Arial"/>
          <w:color w:val="000000"/>
        </w:rPr>
      </w:pPr>
    </w:p>
    <w:p w14:paraId="6CE29A7B" w14:textId="3D25CA00" w:rsidR="008A4DE5" w:rsidRDefault="004C718B" w:rsidP="008A4DE5">
      <w:pPr>
        <w:pStyle w:val="maintext"/>
        <w:ind w:firstLineChars="90" w:firstLine="180"/>
        <w:rPr>
          <w:rFonts w:ascii="Calibri" w:hAnsi="Calibri" w:cs="Arial"/>
          <w:color w:val="000000"/>
        </w:rPr>
      </w:pPr>
      <w:r w:rsidRPr="00604CCC">
        <w:rPr>
          <w:rFonts w:ascii="Calibri" w:hAnsi="Calibri" w:cs="Arial"/>
          <w:b/>
          <w:highlight w:val="green"/>
        </w:rPr>
        <w:t>Agreement:</w:t>
      </w:r>
      <w:r w:rsidR="008A4DE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549"/>
        <w:gridCol w:w="2137"/>
        <w:gridCol w:w="4651"/>
        <w:gridCol w:w="1401"/>
        <w:gridCol w:w="527"/>
        <w:gridCol w:w="447"/>
        <w:gridCol w:w="3104"/>
        <w:gridCol w:w="857"/>
        <w:gridCol w:w="447"/>
        <w:gridCol w:w="447"/>
        <w:gridCol w:w="467"/>
        <w:gridCol w:w="3362"/>
        <w:gridCol w:w="2340"/>
      </w:tblGrid>
      <w:tr w:rsidR="008A4DE5" w14:paraId="597A9127" w14:textId="77777777" w:rsidTr="008860CB">
        <w:tc>
          <w:tcPr>
            <w:tcW w:w="0" w:type="auto"/>
            <w:shd w:val="clear" w:color="auto" w:fill="auto"/>
          </w:tcPr>
          <w:p w14:paraId="4C4D5040"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4D0C92EC" w14:textId="77777777" w:rsidR="008A4DE5" w:rsidRDefault="008A4DE5" w:rsidP="008860CB">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766D423F"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589354E9" w14:textId="77777777" w:rsidR="008A4DE5" w:rsidRDefault="008A4DE5" w:rsidP="008860CB">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272D4962"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0F650D2C"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FF0000"/>
                <w:sz w:val="18"/>
                <w:szCs w:val="18"/>
                <w:lang w:val="en-US"/>
              </w:rPr>
              <w:t>RAN2 FG for LTM</w:t>
            </w:r>
          </w:p>
        </w:tc>
        <w:tc>
          <w:tcPr>
            <w:tcW w:w="0" w:type="auto"/>
            <w:shd w:val="clear" w:color="auto" w:fill="auto"/>
          </w:tcPr>
          <w:p w14:paraId="32B6F8EC"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0784875"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180785D"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089642AF"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0788DE36"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8C17EA8"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224BFFC"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6E5EEED"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Component 2 candidate values: {1,2,3,4,5,6,7,8}</w:t>
            </w:r>
          </w:p>
        </w:tc>
        <w:tc>
          <w:tcPr>
            <w:tcW w:w="0" w:type="auto"/>
            <w:shd w:val="clear" w:color="auto" w:fill="auto"/>
          </w:tcPr>
          <w:p w14:paraId="6E0BE5C4"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4E1F763C" w14:textId="77777777" w:rsidR="008A4DE5" w:rsidRDefault="008A4DE5" w:rsidP="008A4DE5">
      <w:pPr>
        <w:pStyle w:val="maintext"/>
        <w:ind w:firstLineChars="90" w:firstLine="180"/>
        <w:rPr>
          <w:rFonts w:ascii="Calibri" w:hAnsi="Calibri" w:cs="Arial"/>
          <w:color w:val="000000"/>
        </w:rPr>
      </w:pPr>
    </w:p>
    <w:p w14:paraId="1004BBBF" w14:textId="77C142EB" w:rsidR="008A4DE5" w:rsidRDefault="004C718B" w:rsidP="008A4DE5">
      <w:pPr>
        <w:pStyle w:val="maintext"/>
        <w:ind w:firstLineChars="90" w:firstLine="180"/>
        <w:rPr>
          <w:rFonts w:ascii="Calibri" w:hAnsi="Calibri" w:cs="Arial"/>
          <w:color w:val="000000"/>
        </w:rPr>
      </w:pPr>
      <w:r w:rsidRPr="00604CCC">
        <w:rPr>
          <w:rFonts w:ascii="Calibri" w:hAnsi="Calibri" w:cs="Arial"/>
          <w:b/>
          <w:highlight w:val="green"/>
        </w:rPr>
        <w:t>Agreement:</w:t>
      </w:r>
      <w:r w:rsidR="008A4DE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577"/>
        <w:gridCol w:w="3158"/>
        <w:gridCol w:w="4038"/>
        <w:gridCol w:w="1667"/>
        <w:gridCol w:w="527"/>
        <w:gridCol w:w="447"/>
        <w:gridCol w:w="4489"/>
        <w:gridCol w:w="947"/>
        <w:gridCol w:w="447"/>
        <w:gridCol w:w="447"/>
        <w:gridCol w:w="467"/>
        <w:gridCol w:w="222"/>
        <w:gridCol w:w="2858"/>
      </w:tblGrid>
      <w:tr w:rsidR="008A4DE5" w14:paraId="43177C52" w14:textId="77777777" w:rsidTr="008860CB">
        <w:tc>
          <w:tcPr>
            <w:tcW w:w="0" w:type="auto"/>
            <w:shd w:val="clear" w:color="auto" w:fill="auto"/>
          </w:tcPr>
          <w:p w14:paraId="20A35831"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57B266B" w14:textId="77777777" w:rsidR="008A4DE5" w:rsidRDefault="008A4DE5" w:rsidP="008860CB">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45-7</w:t>
            </w:r>
          </w:p>
        </w:tc>
        <w:tc>
          <w:tcPr>
            <w:tcW w:w="0" w:type="auto"/>
            <w:shd w:val="clear" w:color="auto" w:fill="auto"/>
          </w:tcPr>
          <w:p w14:paraId="507DAFCF"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w:t>
            </w:r>
          </w:p>
        </w:tc>
        <w:tc>
          <w:tcPr>
            <w:tcW w:w="0" w:type="auto"/>
            <w:shd w:val="clear" w:color="auto" w:fill="auto"/>
          </w:tcPr>
          <w:p w14:paraId="00CE8958"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Support of TA indication in cell switch command </w:t>
            </w:r>
          </w:p>
        </w:tc>
        <w:tc>
          <w:tcPr>
            <w:tcW w:w="0" w:type="auto"/>
            <w:shd w:val="clear" w:color="auto" w:fill="auto"/>
          </w:tcPr>
          <w:p w14:paraId="0E77B316"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FF0000"/>
                <w:sz w:val="18"/>
                <w:szCs w:val="18"/>
                <w:lang w:val="en-US"/>
              </w:rPr>
              <w:t>RAN2 FG for LTM</w:t>
            </w:r>
          </w:p>
        </w:tc>
        <w:tc>
          <w:tcPr>
            <w:tcW w:w="0" w:type="auto"/>
            <w:shd w:val="clear" w:color="auto" w:fill="auto"/>
          </w:tcPr>
          <w:p w14:paraId="211E1CBA"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B40C05C"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E204EC5"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is not supported </w:t>
            </w:r>
          </w:p>
        </w:tc>
        <w:tc>
          <w:tcPr>
            <w:tcW w:w="0" w:type="auto"/>
            <w:shd w:val="clear" w:color="auto" w:fill="auto"/>
          </w:tcPr>
          <w:p w14:paraId="587AA662" w14:textId="77777777" w:rsidR="008A4DE5" w:rsidRDefault="008A4DE5" w:rsidP="008860CB">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744DD261"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88CD47D"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DC0A5FC"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2ACA7EF" w14:textId="77777777" w:rsidR="008A4DE5" w:rsidRDefault="008A4DE5" w:rsidP="008860CB">
            <w:pPr>
              <w:pStyle w:val="maintext"/>
              <w:ind w:firstLineChars="0" w:firstLine="0"/>
              <w:jc w:val="left"/>
              <w:rPr>
                <w:rFonts w:ascii="Arial" w:hAnsi="Arial" w:cs="Arial"/>
                <w:color w:val="000000"/>
                <w:sz w:val="18"/>
                <w:szCs w:val="18"/>
              </w:rPr>
            </w:pPr>
          </w:p>
        </w:tc>
        <w:tc>
          <w:tcPr>
            <w:tcW w:w="0" w:type="auto"/>
            <w:shd w:val="clear" w:color="auto" w:fill="auto"/>
          </w:tcPr>
          <w:p w14:paraId="14B3718A" w14:textId="77777777" w:rsidR="008A4DE5" w:rsidRDefault="008A4DE5" w:rsidP="008860CB">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5F29AA1B" w14:textId="77777777" w:rsidR="008538B6" w:rsidRDefault="008538B6" w:rsidP="00D22BD5">
      <w:pPr>
        <w:rPr>
          <w:lang w:eastAsia="x-none"/>
        </w:rPr>
      </w:pPr>
    </w:p>
    <w:p w14:paraId="29C1BAF7" w14:textId="57B38FC5" w:rsidR="00B1118F" w:rsidRDefault="00B1118F" w:rsidP="005A0B5B">
      <w:pPr>
        <w:pStyle w:val="maintext"/>
        <w:ind w:firstLineChars="90" w:firstLine="180"/>
        <w:rPr>
          <w:rFonts w:ascii="Calibri" w:hAnsi="Calibri" w:cs="Arial"/>
          <w:b/>
        </w:rPr>
      </w:pPr>
      <w:r w:rsidRPr="00604CCC">
        <w:rPr>
          <w:rFonts w:ascii="Calibri" w:hAnsi="Calibri" w:cs="Arial"/>
          <w:b/>
          <w:highlight w:val="green"/>
        </w:rPr>
        <w:t>Agreement:</w:t>
      </w:r>
      <w:r w:rsidR="0022204E">
        <w:rPr>
          <w:rFonts w:ascii="Calibri" w:hAnsi="Calibri" w:cs="Arial"/>
          <w:b/>
        </w:rPr>
        <w:t xml:space="preserve"> </w:t>
      </w:r>
    </w:p>
    <w:p w14:paraId="53BC3E8C" w14:textId="6D17165C" w:rsidR="0022204E" w:rsidRDefault="0022204E" w:rsidP="00B1118F">
      <w:pPr>
        <w:pStyle w:val="maintext"/>
        <w:numPr>
          <w:ilvl w:val="0"/>
          <w:numId w:val="15"/>
        </w:numPr>
        <w:ind w:firstLineChars="0"/>
        <w:rPr>
          <w:rFonts w:ascii="Calibri" w:hAnsi="Calibri" w:cs="Arial"/>
          <w:b/>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534"/>
        <w:gridCol w:w="4068"/>
        <w:gridCol w:w="5599"/>
        <w:gridCol w:w="556"/>
        <w:gridCol w:w="527"/>
        <w:gridCol w:w="222"/>
        <w:gridCol w:w="2891"/>
        <w:gridCol w:w="710"/>
        <w:gridCol w:w="447"/>
        <w:gridCol w:w="447"/>
        <w:gridCol w:w="517"/>
        <w:gridCol w:w="2630"/>
        <w:gridCol w:w="1491"/>
      </w:tblGrid>
      <w:tr w:rsidR="0022204E" w:rsidRPr="0022204E" w14:paraId="706876BF" w14:textId="77777777" w:rsidTr="00195D80">
        <w:tc>
          <w:tcPr>
            <w:tcW w:w="0" w:type="auto"/>
            <w:shd w:val="clear" w:color="auto" w:fill="auto"/>
          </w:tcPr>
          <w:p w14:paraId="54FC5288"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ja-JP"/>
              </w:rPr>
              <w:t xml:space="preserve">42. </w:t>
            </w:r>
            <w:proofErr w:type="spellStart"/>
            <w:r w:rsidRPr="0022204E">
              <w:rPr>
                <w:rFonts w:ascii="Arial" w:hAnsi="Arial" w:cs="Arial"/>
                <w:color w:val="000000" w:themeColor="text1"/>
                <w:sz w:val="18"/>
                <w:szCs w:val="18"/>
                <w:lang w:eastAsia="ja-JP"/>
              </w:rPr>
              <w:t>Netw_Energy_NR</w:t>
            </w:r>
            <w:proofErr w:type="spellEnd"/>
          </w:p>
        </w:tc>
        <w:tc>
          <w:tcPr>
            <w:tcW w:w="0" w:type="auto"/>
            <w:shd w:val="clear" w:color="auto" w:fill="auto"/>
          </w:tcPr>
          <w:p w14:paraId="6EF71DF8"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eastAsia="MS Mincho" w:hAnsi="Arial" w:cs="Arial"/>
                <w:color w:val="000000" w:themeColor="text1"/>
                <w:sz w:val="18"/>
                <w:szCs w:val="18"/>
                <w:lang w:eastAsia="ja-JP"/>
              </w:rPr>
              <w:t>42-1a</w:t>
            </w:r>
          </w:p>
        </w:tc>
        <w:tc>
          <w:tcPr>
            <w:tcW w:w="0" w:type="auto"/>
            <w:shd w:val="clear" w:color="auto" w:fill="auto"/>
          </w:tcPr>
          <w:p w14:paraId="1945A8E2"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eastAsia="SimSun" w:hAnsi="Arial" w:cs="Arial"/>
                <w:color w:val="000000" w:themeColor="text1"/>
                <w:sz w:val="18"/>
                <w:szCs w:val="18"/>
                <w:lang w:eastAsia="zh-CN"/>
              </w:rPr>
              <w:t xml:space="preserve">Spatial domain adaptation with CSI feedback </w:t>
            </w:r>
            <w:r w:rsidRPr="0022204E">
              <w:rPr>
                <w:rFonts w:ascii="Arial" w:eastAsia="SimSun" w:hAnsi="Arial" w:cs="Arial"/>
                <w:color w:val="000000" w:themeColor="text1"/>
                <w:sz w:val="18"/>
                <w:szCs w:val="18"/>
                <w:lang w:val="en-US" w:eastAsia="zh-CN"/>
              </w:rPr>
              <w:t>based on CSI report sub-configuration(s) for semi-persistent CSI reporting on PUSCH</w:t>
            </w:r>
          </w:p>
        </w:tc>
        <w:tc>
          <w:tcPr>
            <w:tcW w:w="0" w:type="auto"/>
            <w:shd w:val="clear" w:color="auto" w:fill="auto"/>
          </w:tcPr>
          <w:p w14:paraId="206CAE42"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r w:rsidRPr="0022204E">
              <w:rPr>
                <w:rFonts w:eastAsia="SimSun" w:cs="Arial"/>
                <w:color w:val="000000" w:themeColor="text1"/>
                <w:sz w:val="18"/>
                <w:szCs w:val="18"/>
                <w:lang w:eastAsia="zh-CN"/>
              </w:rPr>
              <w:t xml:space="preserve"> on PUSCH</w:t>
            </w:r>
          </w:p>
          <w:p w14:paraId="0465F0BF"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 xml:space="preserve">2. The max number of sub-configurations </w:t>
            </w:r>
            <w:proofErr w:type="spellStart"/>
            <w:r w:rsidRPr="0022204E">
              <w:rPr>
                <w:rFonts w:eastAsiaTheme="minorEastAsia" w:cs="Arial"/>
                <w:color w:val="000000" w:themeColor="text1"/>
                <w:sz w:val="18"/>
                <w:szCs w:val="18"/>
                <w:lang w:eastAsia="zh-CN"/>
              </w:rPr>
              <w:t>Lmax</w:t>
            </w:r>
            <w:proofErr w:type="spellEnd"/>
            <w:r w:rsidRPr="0022204E">
              <w:rPr>
                <w:rFonts w:eastAsiaTheme="minorEastAsia" w:cs="Arial"/>
                <w:color w:val="000000" w:themeColor="text1"/>
                <w:sz w:val="18"/>
                <w:szCs w:val="18"/>
                <w:lang w:eastAsia="zh-CN"/>
              </w:rPr>
              <w:t xml:space="preserve"> in one CSI report configuration</w:t>
            </w:r>
          </w:p>
          <w:p w14:paraId="55D18FE6"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t>3. Report of N CSI sub-report(s) included in one SP-CSI report where each CSI sub-report corresponds to one sub-configuration.</w:t>
            </w:r>
          </w:p>
          <w:p w14:paraId="638A5374"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t>4. Supported maximum number of simultaneous NZP-CSI-RS resources per CC</w:t>
            </w:r>
          </w:p>
          <w:p w14:paraId="4CB06E5E"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lastRenderedPageBreak/>
              <w:t>5. Supported maximum number of total CSI-RS ports in simultaneous NZP-CSI-RS resources per CC</w:t>
            </w:r>
          </w:p>
          <w:p w14:paraId="2786F533"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t>6. Supported maximum number of simultaneous NZP-CSI-RS resources in active BWPs across all CCs</w:t>
            </w:r>
          </w:p>
          <w:p w14:paraId="7F797253"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t>7. Supported maximum number of total CSI-RS ports in simultaneous NZP-CSI-RS resources in active BWPs across all CCs</w:t>
            </w:r>
          </w:p>
          <w:p w14:paraId="7123E152"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t xml:space="preserve">8. Support of </w:t>
            </w:r>
            <w:proofErr w:type="gramStart"/>
            <w:r w:rsidRPr="0022204E">
              <w:rPr>
                <w:rFonts w:cs="Arial"/>
                <w:color w:val="000000" w:themeColor="text1"/>
                <w:sz w:val="18"/>
                <w:szCs w:val="18"/>
              </w:rPr>
              <w:t>single-panel</w:t>
            </w:r>
            <w:proofErr w:type="gramEnd"/>
            <w:r w:rsidRPr="0022204E">
              <w:rPr>
                <w:rFonts w:cs="Arial"/>
                <w:color w:val="000000" w:themeColor="text1"/>
                <w:sz w:val="18"/>
                <w:szCs w:val="18"/>
              </w:rPr>
              <w:t xml:space="preserve"> type 1 codebook</w:t>
            </w:r>
          </w:p>
          <w:p w14:paraId="0887FAB5" w14:textId="77777777" w:rsidR="0022204E" w:rsidRPr="0022204E" w:rsidRDefault="0022204E" w:rsidP="00195D80">
            <w:pPr>
              <w:jc w:val="left"/>
              <w:rPr>
                <w:rFonts w:eastAsiaTheme="minorEastAsia" w:cs="Arial"/>
                <w:color w:val="000000" w:themeColor="text1"/>
                <w:sz w:val="18"/>
                <w:szCs w:val="18"/>
                <w:lang w:eastAsia="zh-CN"/>
              </w:rPr>
            </w:pPr>
            <w:r w:rsidRPr="0022204E">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63A9A53A"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highlight w:val="yellow"/>
              </w:rPr>
              <w:lastRenderedPageBreak/>
              <w:t>FFS</w:t>
            </w:r>
          </w:p>
        </w:tc>
        <w:tc>
          <w:tcPr>
            <w:tcW w:w="0" w:type="auto"/>
            <w:shd w:val="clear" w:color="auto" w:fill="auto"/>
          </w:tcPr>
          <w:p w14:paraId="7E349A1A"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Yes</w:t>
            </w:r>
          </w:p>
        </w:tc>
        <w:tc>
          <w:tcPr>
            <w:tcW w:w="0" w:type="auto"/>
            <w:shd w:val="clear" w:color="auto" w:fill="auto"/>
          </w:tcPr>
          <w:p w14:paraId="4308D733" w14:textId="77777777" w:rsidR="0022204E" w:rsidRPr="0022204E" w:rsidRDefault="0022204E" w:rsidP="00195D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5348DD4"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rPr>
              <w:t xml:space="preserve">UE does not support spatial domain adaptation </w:t>
            </w:r>
            <w:r w:rsidRPr="0022204E">
              <w:rPr>
                <w:rFonts w:ascii="Arial" w:eastAsia="SimSun" w:hAnsi="Arial" w:cs="Arial"/>
                <w:color w:val="000000" w:themeColor="text1"/>
                <w:sz w:val="18"/>
                <w:szCs w:val="18"/>
                <w:lang w:val="en-US" w:eastAsia="zh-CN"/>
              </w:rPr>
              <w:t>for semi-persistent CSI reporting on PUSCH</w:t>
            </w:r>
          </w:p>
        </w:tc>
        <w:tc>
          <w:tcPr>
            <w:tcW w:w="0" w:type="auto"/>
            <w:shd w:val="clear" w:color="auto" w:fill="auto"/>
          </w:tcPr>
          <w:p w14:paraId="0C31D0BD"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Per band</w:t>
            </w:r>
          </w:p>
        </w:tc>
        <w:tc>
          <w:tcPr>
            <w:tcW w:w="0" w:type="auto"/>
            <w:shd w:val="clear" w:color="auto" w:fill="auto"/>
          </w:tcPr>
          <w:p w14:paraId="6E21AA84"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No</w:t>
            </w:r>
          </w:p>
        </w:tc>
        <w:tc>
          <w:tcPr>
            <w:tcW w:w="0" w:type="auto"/>
            <w:shd w:val="clear" w:color="auto" w:fill="auto"/>
          </w:tcPr>
          <w:p w14:paraId="1C976B36"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No</w:t>
            </w:r>
          </w:p>
        </w:tc>
        <w:tc>
          <w:tcPr>
            <w:tcW w:w="0" w:type="auto"/>
            <w:shd w:val="clear" w:color="auto" w:fill="auto"/>
          </w:tcPr>
          <w:p w14:paraId="77F8C79D"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N/A</w:t>
            </w:r>
          </w:p>
        </w:tc>
        <w:tc>
          <w:tcPr>
            <w:tcW w:w="0" w:type="auto"/>
            <w:shd w:val="clear" w:color="auto" w:fill="auto"/>
          </w:tcPr>
          <w:p w14:paraId="35ECCAA4" w14:textId="47A2F329"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1 candidate values: {SD-type1, SD-type2, SD-type1and2}</w:t>
            </w:r>
          </w:p>
          <w:p w14:paraId="61524BAD" w14:textId="6D71F3CD"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2 candidate values: {2,3,4,5,6,7,8}</w:t>
            </w:r>
          </w:p>
          <w:p w14:paraId="59B6E172" w14:textId="3FFD223B"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 xml:space="preserve">Component 3 candidate values: </w:t>
            </w:r>
            <w:r w:rsidR="00C90A44" w:rsidRPr="00C90A44">
              <w:rPr>
                <w:rFonts w:eastAsiaTheme="minorEastAsia" w:cs="Arial"/>
                <w:strike/>
                <w:color w:val="FF0000"/>
                <w:sz w:val="18"/>
                <w:szCs w:val="18"/>
                <w:lang w:eastAsia="zh-CN"/>
              </w:rPr>
              <w:t>FFS</w:t>
            </w:r>
            <w:r w:rsidR="00C90A44" w:rsidRPr="00C90A44">
              <w:rPr>
                <w:rFonts w:eastAsiaTheme="minorEastAsia" w:cs="Arial"/>
                <w:color w:val="FF0000"/>
                <w:sz w:val="18"/>
                <w:szCs w:val="18"/>
                <w:lang w:eastAsia="zh-CN"/>
              </w:rPr>
              <w:t xml:space="preserve"> {2,3,4}</w:t>
            </w:r>
          </w:p>
          <w:p w14:paraId="57F3AD13"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4 candidate values: {1, 2, 3 … 32}</w:t>
            </w:r>
          </w:p>
          <w:p w14:paraId="50D855B5"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lastRenderedPageBreak/>
              <w:t>Component 5 candidate values: {8, 16, 24, … 128}</w:t>
            </w:r>
          </w:p>
          <w:p w14:paraId="021B57D4"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6 candidate values: {5, 6, 7, 8, 9, 10, 12, 14, 16, …, 62, 64}</w:t>
            </w:r>
          </w:p>
          <w:p w14:paraId="523CEC4B"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7 candidate values: {8, 16, 24, …, 248, 256}</w:t>
            </w:r>
          </w:p>
          <w:p w14:paraId="28A76982"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9 candidate values: {2, 3, 4, 5, 6, 7, 8, 9, 10, 11, 12}</w:t>
            </w:r>
          </w:p>
          <w:p w14:paraId="6D3625D4" w14:textId="77777777" w:rsidR="0022204E" w:rsidRPr="0022204E" w:rsidRDefault="0022204E" w:rsidP="00195D80">
            <w:pPr>
              <w:jc w:val="left"/>
              <w:rPr>
                <w:rFonts w:eastAsiaTheme="minorEastAsia" w:cs="Arial"/>
                <w:bCs/>
                <w:color w:val="000000" w:themeColor="text1"/>
                <w:sz w:val="18"/>
                <w:szCs w:val="18"/>
                <w:lang w:eastAsia="zh-CN"/>
              </w:rPr>
            </w:pPr>
            <w:r w:rsidRPr="0022204E">
              <w:rPr>
                <w:rFonts w:eastAsiaTheme="minorEastAsia" w:cs="Arial"/>
                <w:bCs/>
                <w:color w:val="000000" w:themeColor="text1"/>
                <w:sz w:val="18"/>
                <w:szCs w:val="18"/>
                <w:lang w:eastAsia="zh-CN"/>
              </w:rPr>
              <w:t>Note: Components 6 and 7 are signaled per BC</w:t>
            </w:r>
          </w:p>
        </w:tc>
        <w:tc>
          <w:tcPr>
            <w:tcW w:w="0" w:type="auto"/>
            <w:shd w:val="clear" w:color="auto" w:fill="auto"/>
          </w:tcPr>
          <w:p w14:paraId="51562223"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ja-JP"/>
              </w:rPr>
              <w:lastRenderedPageBreak/>
              <w:t xml:space="preserve">Optional with capability </w:t>
            </w:r>
            <w:proofErr w:type="spellStart"/>
            <w:r w:rsidRPr="0022204E">
              <w:rPr>
                <w:rFonts w:ascii="Arial" w:hAnsi="Arial" w:cs="Arial"/>
                <w:color w:val="000000" w:themeColor="text1"/>
                <w:sz w:val="18"/>
                <w:szCs w:val="18"/>
                <w:lang w:eastAsia="ja-JP"/>
              </w:rPr>
              <w:t>signaling</w:t>
            </w:r>
            <w:proofErr w:type="spellEnd"/>
          </w:p>
        </w:tc>
      </w:tr>
    </w:tbl>
    <w:p w14:paraId="70DC7834" w14:textId="67F0C1A4" w:rsidR="0022204E" w:rsidRDefault="00B1118F" w:rsidP="00B1118F">
      <w:pPr>
        <w:pStyle w:val="maintext"/>
        <w:numPr>
          <w:ilvl w:val="0"/>
          <w:numId w:val="15"/>
        </w:numPr>
        <w:ind w:firstLineChars="0"/>
        <w:rPr>
          <w:rFonts w:ascii="Calibri" w:hAnsi="Calibri" w:cs="Arial"/>
          <w:b/>
        </w:rPr>
      </w:pPr>
      <w:r>
        <w:rPr>
          <w:rFonts w:ascii="Calibri" w:hAnsi="Calibri" w:cs="Arial"/>
          <w:b/>
        </w:rPr>
        <w:t xml:space="preserve">RAN1 will discuss at RAN1 #116bis limits, if any, when PUSCH and PUCCH are </w:t>
      </w:r>
      <w:proofErr w:type="gramStart"/>
      <w:r>
        <w:rPr>
          <w:rFonts w:ascii="Calibri" w:hAnsi="Calibri" w:cs="Arial"/>
          <w:b/>
        </w:rPr>
        <w:t>configured</w:t>
      </w:r>
      <w:proofErr w:type="gramEnd"/>
    </w:p>
    <w:p w14:paraId="1538A1ED" w14:textId="77777777" w:rsidR="00B1118F" w:rsidRDefault="00B1118F" w:rsidP="005A0B5B">
      <w:pPr>
        <w:pStyle w:val="maintext"/>
        <w:ind w:firstLineChars="90" w:firstLine="180"/>
        <w:rPr>
          <w:rFonts w:ascii="Calibri" w:hAnsi="Calibri" w:cs="Arial"/>
          <w:b/>
          <w:highlight w:val="green"/>
        </w:rPr>
      </w:pPr>
    </w:p>
    <w:p w14:paraId="7DE0DEE3" w14:textId="1920AA79" w:rsidR="001F710E" w:rsidRDefault="00B869E0" w:rsidP="005A0B5B">
      <w:pPr>
        <w:pStyle w:val="maintext"/>
        <w:ind w:firstLineChars="90" w:firstLine="180"/>
        <w:rPr>
          <w:rFonts w:ascii="Calibri" w:hAnsi="Calibri" w:cs="Arial"/>
          <w:b/>
        </w:rPr>
      </w:pPr>
      <w:r w:rsidRPr="00B1118F">
        <w:rPr>
          <w:rFonts w:ascii="Calibri" w:hAnsi="Calibri" w:cs="Arial"/>
          <w:b/>
          <w:highlight w:val="green"/>
        </w:rPr>
        <w:t>Agreement</w:t>
      </w:r>
      <w:r w:rsidR="0022204E" w:rsidRPr="00B1118F">
        <w:rPr>
          <w:rFonts w:ascii="Calibri" w:hAnsi="Calibri" w:cs="Arial"/>
          <w:b/>
          <w:highlight w:val="green"/>
        </w:rPr>
        <w:t>:</w:t>
      </w:r>
      <w:r w:rsidR="0022204E">
        <w:rPr>
          <w:rFonts w:ascii="Calibri" w:hAnsi="Calibri" w:cs="Arial"/>
          <w:b/>
        </w:rPr>
        <w:t xml:space="preserve"> </w:t>
      </w:r>
    </w:p>
    <w:p w14:paraId="4A62DF0E" w14:textId="3C19EC4D" w:rsidR="0022204E" w:rsidRDefault="0022204E" w:rsidP="001F710E">
      <w:pPr>
        <w:pStyle w:val="maintext"/>
        <w:numPr>
          <w:ilvl w:val="0"/>
          <w:numId w:val="14"/>
        </w:numPr>
        <w:ind w:firstLineChars="0"/>
        <w:rPr>
          <w:rFonts w:ascii="Calibri" w:hAnsi="Calibri" w:cs="Arial"/>
          <w:b/>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32"/>
        <w:gridCol w:w="3966"/>
        <w:gridCol w:w="5450"/>
        <w:gridCol w:w="556"/>
        <w:gridCol w:w="527"/>
        <w:gridCol w:w="222"/>
        <w:gridCol w:w="2819"/>
        <w:gridCol w:w="707"/>
        <w:gridCol w:w="447"/>
        <w:gridCol w:w="447"/>
        <w:gridCol w:w="517"/>
        <w:gridCol w:w="2978"/>
        <w:gridCol w:w="1473"/>
      </w:tblGrid>
      <w:tr w:rsidR="0022204E" w:rsidRPr="0022204E" w14:paraId="1A9E7E95" w14:textId="77777777" w:rsidTr="00195D80">
        <w:tc>
          <w:tcPr>
            <w:tcW w:w="0" w:type="auto"/>
            <w:shd w:val="clear" w:color="auto" w:fill="auto"/>
          </w:tcPr>
          <w:p w14:paraId="3BDF2E90"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ja-JP"/>
              </w:rPr>
              <w:t xml:space="preserve">42. </w:t>
            </w:r>
            <w:proofErr w:type="spellStart"/>
            <w:r w:rsidRPr="0022204E">
              <w:rPr>
                <w:rFonts w:ascii="Arial" w:hAnsi="Arial" w:cs="Arial"/>
                <w:color w:val="000000" w:themeColor="text1"/>
                <w:sz w:val="18"/>
                <w:szCs w:val="18"/>
                <w:lang w:eastAsia="ja-JP"/>
              </w:rPr>
              <w:t>Netw_Energy_NR</w:t>
            </w:r>
            <w:proofErr w:type="spellEnd"/>
          </w:p>
        </w:tc>
        <w:tc>
          <w:tcPr>
            <w:tcW w:w="0" w:type="auto"/>
            <w:shd w:val="clear" w:color="auto" w:fill="auto"/>
          </w:tcPr>
          <w:p w14:paraId="7C0A135D"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eastAsia="MS Mincho" w:hAnsi="Arial" w:cs="Arial"/>
                <w:color w:val="000000" w:themeColor="text1"/>
                <w:sz w:val="18"/>
                <w:szCs w:val="18"/>
                <w:lang w:eastAsia="ja-JP"/>
              </w:rPr>
              <w:t>42-2a</w:t>
            </w:r>
          </w:p>
        </w:tc>
        <w:tc>
          <w:tcPr>
            <w:tcW w:w="0" w:type="auto"/>
            <w:shd w:val="clear" w:color="auto" w:fill="auto"/>
          </w:tcPr>
          <w:p w14:paraId="2995DACF"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eastAsia="SimSun" w:hAnsi="Arial" w:cs="Arial"/>
                <w:color w:val="000000" w:themeColor="text1"/>
                <w:sz w:val="18"/>
                <w:szCs w:val="18"/>
                <w:lang w:eastAsia="zh-CN"/>
              </w:rPr>
              <w:t xml:space="preserve">Power domain adaptation with CSI feedback </w:t>
            </w:r>
            <w:r w:rsidRPr="0022204E">
              <w:rPr>
                <w:rFonts w:ascii="Arial" w:eastAsia="SimSun" w:hAnsi="Arial" w:cs="Arial"/>
                <w:color w:val="000000" w:themeColor="text1"/>
                <w:sz w:val="18"/>
                <w:szCs w:val="18"/>
                <w:lang w:val="en-US" w:eastAsia="zh-CN"/>
              </w:rPr>
              <w:t>based on CSI report sub-configuration(s) for semi-persistent CSI reporting on PUSCH</w:t>
            </w:r>
          </w:p>
        </w:tc>
        <w:tc>
          <w:tcPr>
            <w:tcW w:w="0" w:type="auto"/>
            <w:shd w:val="clear" w:color="auto" w:fill="auto"/>
          </w:tcPr>
          <w:p w14:paraId="74F812FC"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22204E">
              <w:rPr>
                <w:rFonts w:eastAsia="SimSun" w:cs="Arial"/>
                <w:color w:val="000000" w:themeColor="text1"/>
                <w:sz w:val="18"/>
                <w:szCs w:val="18"/>
                <w:lang w:eastAsia="zh-CN"/>
              </w:rPr>
              <w:t xml:space="preserve">on </w:t>
            </w:r>
            <w:proofErr w:type="gramStart"/>
            <w:r w:rsidRPr="0022204E">
              <w:rPr>
                <w:rFonts w:eastAsia="SimSun" w:cs="Arial"/>
                <w:color w:val="000000" w:themeColor="text1"/>
                <w:sz w:val="18"/>
                <w:szCs w:val="18"/>
                <w:lang w:eastAsia="zh-CN"/>
              </w:rPr>
              <w:t>PUSCH</w:t>
            </w:r>
            <w:proofErr w:type="gramEnd"/>
          </w:p>
          <w:p w14:paraId="6BFD3AF1"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 xml:space="preserve">1. The max number of sub-configurations </w:t>
            </w:r>
            <w:proofErr w:type="spellStart"/>
            <w:r w:rsidRPr="0022204E">
              <w:rPr>
                <w:rFonts w:eastAsiaTheme="minorEastAsia" w:cs="Arial"/>
                <w:color w:val="000000" w:themeColor="text1"/>
                <w:sz w:val="18"/>
                <w:szCs w:val="18"/>
                <w:lang w:eastAsia="zh-CN"/>
              </w:rPr>
              <w:t>Lmax</w:t>
            </w:r>
            <w:proofErr w:type="spellEnd"/>
            <w:r w:rsidRPr="0022204E">
              <w:rPr>
                <w:rFonts w:eastAsiaTheme="minorEastAsia" w:cs="Arial"/>
                <w:color w:val="000000" w:themeColor="text1"/>
                <w:sz w:val="18"/>
                <w:szCs w:val="18"/>
                <w:lang w:eastAsia="zh-CN"/>
              </w:rPr>
              <w:t xml:space="preserve"> in one CSI report configuration</w:t>
            </w:r>
          </w:p>
          <w:p w14:paraId="6CCB10E1"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 xml:space="preserve">2. Report of N CSI </w:t>
            </w:r>
            <w:r w:rsidRPr="0022204E">
              <w:rPr>
                <w:rFonts w:cs="Arial"/>
                <w:color w:val="000000" w:themeColor="text1"/>
                <w:sz w:val="18"/>
                <w:szCs w:val="18"/>
              </w:rPr>
              <w:t>sub-report(s) included</w:t>
            </w:r>
            <w:r w:rsidRPr="0022204E">
              <w:rPr>
                <w:rFonts w:eastAsiaTheme="minorEastAsia" w:cs="Arial"/>
                <w:color w:val="000000" w:themeColor="text1"/>
                <w:sz w:val="18"/>
                <w:szCs w:val="18"/>
                <w:lang w:eastAsia="zh-CN"/>
              </w:rPr>
              <w:t xml:space="preserve"> in one SP-CSI report where each CSI </w:t>
            </w:r>
            <w:r w:rsidRPr="0022204E">
              <w:rPr>
                <w:rFonts w:cs="Arial"/>
                <w:color w:val="000000" w:themeColor="text1"/>
                <w:sz w:val="18"/>
                <w:szCs w:val="18"/>
              </w:rPr>
              <w:t>sub-report</w:t>
            </w:r>
            <w:r w:rsidRPr="0022204E">
              <w:rPr>
                <w:rFonts w:eastAsiaTheme="minorEastAsia" w:cs="Arial"/>
                <w:color w:val="000000" w:themeColor="text1"/>
                <w:sz w:val="18"/>
                <w:szCs w:val="18"/>
                <w:lang w:eastAsia="zh-CN"/>
              </w:rPr>
              <w:t xml:space="preserve"> corresponds to one sub-configuration.</w:t>
            </w:r>
          </w:p>
          <w:p w14:paraId="45538624"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3. Supported maximum number of simultaneous NZP-CSI-RS resources per CC</w:t>
            </w:r>
          </w:p>
          <w:p w14:paraId="304DFD67"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4. Supported maximum number of total CSI-RS ports in simultaneous NZP-CSI-RS resources per CC</w:t>
            </w:r>
          </w:p>
          <w:p w14:paraId="3AFF2898"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5. Supported maximum number of simultaneous NZP-CSI-RS resources in active BWPs across all CCs</w:t>
            </w:r>
          </w:p>
          <w:p w14:paraId="69C51054"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6. Supported maximum number of total CSI-RS ports in simultaneous NZP-CSI-RS resources in active BWPs across all CCs</w:t>
            </w:r>
          </w:p>
          <w:p w14:paraId="481060CC" w14:textId="77777777" w:rsidR="0022204E" w:rsidRPr="0022204E" w:rsidRDefault="0022204E" w:rsidP="00195D80">
            <w:pPr>
              <w:pStyle w:val="maintext"/>
              <w:ind w:firstLineChars="0" w:firstLine="0"/>
              <w:jc w:val="left"/>
              <w:rPr>
                <w:rFonts w:ascii="Arial" w:eastAsiaTheme="minorEastAsia" w:hAnsi="Arial" w:cs="Arial"/>
                <w:color w:val="000000" w:themeColor="text1"/>
                <w:sz w:val="18"/>
                <w:szCs w:val="18"/>
                <w:lang w:val="en-US" w:eastAsia="zh-CN"/>
              </w:rPr>
            </w:pPr>
            <w:r w:rsidRPr="0022204E">
              <w:rPr>
                <w:rFonts w:ascii="Arial" w:eastAsiaTheme="minorEastAsia" w:hAnsi="Arial" w:cs="Arial"/>
                <w:color w:val="000000" w:themeColor="text1"/>
                <w:sz w:val="18"/>
                <w:szCs w:val="18"/>
                <w:lang w:val="en-US" w:eastAsia="zh-CN"/>
              </w:rPr>
              <w:t xml:space="preserve">7. Support of </w:t>
            </w:r>
            <w:proofErr w:type="gramStart"/>
            <w:r w:rsidRPr="0022204E">
              <w:rPr>
                <w:rFonts w:ascii="Arial" w:eastAsiaTheme="minorEastAsia" w:hAnsi="Arial" w:cs="Arial"/>
                <w:color w:val="000000" w:themeColor="text1"/>
                <w:sz w:val="18"/>
                <w:szCs w:val="18"/>
                <w:lang w:val="en-US" w:eastAsia="zh-CN"/>
              </w:rPr>
              <w:t>single-panel</w:t>
            </w:r>
            <w:proofErr w:type="gramEnd"/>
            <w:r w:rsidRPr="0022204E">
              <w:rPr>
                <w:rFonts w:ascii="Arial" w:eastAsiaTheme="minorEastAsia" w:hAnsi="Arial" w:cs="Arial"/>
                <w:color w:val="000000" w:themeColor="text1"/>
                <w:sz w:val="18"/>
                <w:szCs w:val="18"/>
                <w:lang w:val="en-US" w:eastAsia="zh-CN"/>
              </w:rPr>
              <w:t xml:space="preserve"> type 1 codebook</w:t>
            </w:r>
          </w:p>
          <w:p w14:paraId="375E5CBC" w14:textId="77777777" w:rsidR="0022204E" w:rsidRPr="0022204E" w:rsidRDefault="0022204E" w:rsidP="00195D80">
            <w:pPr>
              <w:jc w:val="left"/>
              <w:rPr>
                <w:rFonts w:cs="Arial"/>
                <w:color w:val="000000" w:themeColor="text1"/>
                <w:sz w:val="18"/>
                <w:szCs w:val="18"/>
              </w:rPr>
            </w:pPr>
            <w:r w:rsidRPr="0022204E">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3A185DFB"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highlight w:val="yellow"/>
              </w:rPr>
              <w:t>FFS</w:t>
            </w:r>
          </w:p>
        </w:tc>
        <w:tc>
          <w:tcPr>
            <w:tcW w:w="0" w:type="auto"/>
            <w:shd w:val="clear" w:color="auto" w:fill="auto"/>
          </w:tcPr>
          <w:p w14:paraId="53DA3D2D"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Yes</w:t>
            </w:r>
          </w:p>
        </w:tc>
        <w:tc>
          <w:tcPr>
            <w:tcW w:w="0" w:type="auto"/>
            <w:shd w:val="clear" w:color="auto" w:fill="auto"/>
          </w:tcPr>
          <w:p w14:paraId="7669BCC3" w14:textId="77777777" w:rsidR="0022204E" w:rsidRPr="0022204E" w:rsidRDefault="0022204E" w:rsidP="00195D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17B87BD"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rPr>
              <w:t xml:space="preserve">UE does not support power domain adaptation </w:t>
            </w:r>
            <w:r w:rsidRPr="0022204E">
              <w:rPr>
                <w:rFonts w:ascii="Arial" w:eastAsia="SimSun" w:hAnsi="Arial" w:cs="Arial"/>
                <w:color w:val="000000" w:themeColor="text1"/>
                <w:sz w:val="18"/>
                <w:szCs w:val="18"/>
                <w:lang w:val="en-US" w:eastAsia="zh-CN"/>
              </w:rPr>
              <w:t>for semi-persistent CSI reporting on PUSCH</w:t>
            </w:r>
          </w:p>
        </w:tc>
        <w:tc>
          <w:tcPr>
            <w:tcW w:w="0" w:type="auto"/>
            <w:shd w:val="clear" w:color="auto" w:fill="auto"/>
          </w:tcPr>
          <w:p w14:paraId="0B134417"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Per band</w:t>
            </w:r>
          </w:p>
        </w:tc>
        <w:tc>
          <w:tcPr>
            <w:tcW w:w="0" w:type="auto"/>
            <w:shd w:val="clear" w:color="auto" w:fill="auto"/>
          </w:tcPr>
          <w:p w14:paraId="7D27E571"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No</w:t>
            </w:r>
          </w:p>
        </w:tc>
        <w:tc>
          <w:tcPr>
            <w:tcW w:w="0" w:type="auto"/>
            <w:shd w:val="clear" w:color="auto" w:fill="auto"/>
          </w:tcPr>
          <w:p w14:paraId="7E9A1E00"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No</w:t>
            </w:r>
          </w:p>
        </w:tc>
        <w:tc>
          <w:tcPr>
            <w:tcW w:w="0" w:type="auto"/>
            <w:shd w:val="clear" w:color="auto" w:fill="auto"/>
          </w:tcPr>
          <w:p w14:paraId="797DF33D"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zh-CN"/>
              </w:rPr>
              <w:t>N/A</w:t>
            </w:r>
          </w:p>
        </w:tc>
        <w:tc>
          <w:tcPr>
            <w:tcW w:w="0" w:type="auto"/>
            <w:shd w:val="clear" w:color="auto" w:fill="auto"/>
          </w:tcPr>
          <w:p w14:paraId="6FE95422" w14:textId="43558FD4"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1 candidate values: {2,3,4,5,6,7,8}</w:t>
            </w:r>
          </w:p>
          <w:p w14:paraId="6A7F27BB" w14:textId="01A97DC1"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2 candidate values:</w:t>
            </w:r>
            <w:r w:rsidR="00C163C2">
              <w:rPr>
                <w:rFonts w:eastAsiaTheme="minorEastAsia" w:cs="Arial"/>
                <w:color w:val="000000" w:themeColor="text1"/>
                <w:sz w:val="18"/>
                <w:szCs w:val="18"/>
                <w:lang w:eastAsia="zh-CN"/>
              </w:rPr>
              <w:t xml:space="preserve"> </w:t>
            </w:r>
            <w:r w:rsidR="00C163C2">
              <w:rPr>
                <w:rFonts w:eastAsiaTheme="minorEastAsia" w:cs="Arial"/>
                <w:strike/>
                <w:color w:val="FF0000"/>
                <w:sz w:val="18"/>
                <w:szCs w:val="18"/>
                <w:lang w:eastAsia="zh-CN"/>
              </w:rPr>
              <w:t>FFS</w:t>
            </w:r>
            <w:r w:rsidR="00C163C2">
              <w:rPr>
                <w:rFonts w:eastAsiaTheme="minorEastAsia" w:cs="Arial"/>
                <w:color w:val="FF0000"/>
                <w:sz w:val="18"/>
                <w:szCs w:val="18"/>
                <w:lang w:eastAsia="zh-CN"/>
              </w:rPr>
              <w:t xml:space="preserve"> {2,3,4}</w:t>
            </w:r>
          </w:p>
          <w:p w14:paraId="25054E55"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3 candidate values: {1, 2, 3 … 32}</w:t>
            </w:r>
          </w:p>
          <w:p w14:paraId="68117EB8" w14:textId="54F326D1"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4 candidate values: {8, 16, 24, … 128}</w:t>
            </w:r>
          </w:p>
          <w:p w14:paraId="1E68E9AA"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5 candidate values: {5, 6, 7, 8, 9, 10, 12, 14, 16, …, 62, 64}</w:t>
            </w:r>
          </w:p>
          <w:p w14:paraId="528C9C5A"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6 candidate values: {8, 16, 24, …, 248, 256}</w:t>
            </w:r>
          </w:p>
          <w:p w14:paraId="62AF74EB" w14:textId="77777777" w:rsidR="0022204E" w:rsidRPr="0022204E" w:rsidRDefault="0022204E" w:rsidP="00195D80">
            <w:pPr>
              <w:jc w:val="left"/>
              <w:rPr>
                <w:rFonts w:eastAsiaTheme="minorEastAsia" w:cs="Arial"/>
                <w:color w:val="000000" w:themeColor="text1"/>
                <w:sz w:val="18"/>
                <w:szCs w:val="18"/>
                <w:lang w:eastAsia="zh-CN"/>
              </w:rPr>
            </w:pPr>
            <w:r w:rsidRPr="0022204E">
              <w:rPr>
                <w:rFonts w:eastAsiaTheme="minorEastAsia" w:cs="Arial"/>
                <w:color w:val="000000" w:themeColor="text1"/>
                <w:sz w:val="18"/>
                <w:szCs w:val="18"/>
                <w:lang w:eastAsia="zh-CN"/>
              </w:rPr>
              <w:t>Component 8 candidate values: {2, 3, 4,5,6,7,8,9,10,11,12}</w:t>
            </w:r>
          </w:p>
          <w:p w14:paraId="655E9A07" w14:textId="30FBB792" w:rsidR="001F710E" w:rsidRPr="00B869E0" w:rsidRDefault="0022204E" w:rsidP="00195D80">
            <w:pPr>
              <w:jc w:val="left"/>
              <w:rPr>
                <w:rFonts w:eastAsiaTheme="minorEastAsia" w:cs="Arial"/>
                <w:bCs/>
                <w:color w:val="000000" w:themeColor="text1"/>
                <w:sz w:val="18"/>
                <w:szCs w:val="18"/>
                <w:lang w:eastAsia="zh-CN"/>
              </w:rPr>
            </w:pPr>
            <w:r w:rsidRPr="0022204E">
              <w:rPr>
                <w:rFonts w:eastAsiaTheme="minorEastAsia" w:cs="Arial"/>
                <w:bCs/>
                <w:color w:val="000000" w:themeColor="text1"/>
                <w:sz w:val="18"/>
                <w:szCs w:val="18"/>
                <w:lang w:eastAsia="zh-CN"/>
              </w:rPr>
              <w:t>Note: Components 5 and 6 are signaled per BC</w:t>
            </w:r>
          </w:p>
          <w:p w14:paraId="160CD6E6" w14:textId="77777777" w:rsidR="00B869E0" w:rsidRDefault="00B869E0" w:rsidP="00195D80">
            <w:pPr>
              <w:jc w:val="left"/>
              <w:rPr>
                <w:rFonts w:eastAsiaTheme="minorEastAsia" w:cs="Arial"/>
                <w:bCs/>
                <w:color w:val="000000" w:themeColor="text1"/>
                <w:sz w:val="18"/>
                <w:szCs w:val="18"/>
                <w:lang w:eastAsia="zh-CN"/>
              </w:rPr>
            </w:pPr>
          </w:p>
          <w:p w14:paraId="7F29A624" w14:textId="77777777" w:rsidR="00B869E0" w:rsidRPr="0022204E" w:rsidRDefault="00B869E0" w:rsidP="00195D80">
            <w:pPr>
              <w:jc w:val="left"/>
              <w:rPr>
                <w:rFonts w:eastAsiaTheme="minorEastAsia" w:cs="Arial"/>
                <w:bCs/>
                <w:color w:val="000000" w:themeColor="text1"/>
                <w:sz w:val="18"/>
                <w:szCs w:val="18"/>
                <w:lang w:eastAsia="zh-CN"/>
              </w:rPr>
            </w:pPr>
          </w:p>
        </w:tc>
        <w:tc>
          <w:tcPr>
            <w:tcW w:w="0" w:type="auto"/>
            <w:shd w:val="clear" w:color="auto" w:fill="auto"/>
          </w:tcPr>
          <w:p w14:paraId="7BD7A33E" w14:textId="77777777" w:rsidR="0022204E" w:rsidRPr="0022204E" w:rsidRDefault="0022204E" w:rsidP="00195D80">
            <w:pPr>
              <w:pStyle w:val="maintext"/>
              <w:ind w:firstLineChars="0" w:firstLine="0"/>
              <w:jc w:val="left"/>
              <w:rPr>
                <w:rFonts w:ascii="Arial" w:hAnsi="Arial" w:cs="Arial"/>
                <w:color w:val="000000" w:themeColor="text1"/>
                <w:sz w:val="18"/>
                <w:szCs w:val="18"/>
              </w:rPr>
            </w:pPr>
            <w:r w:rsidRPr="0022204E">
              <w:rPr>
                <w:rFonts w:ascii="Arial" w:hAnsi="Arial" w:cs="Arial"/>
                <w:color w:val="000000" w:themeColor="text1"/>
                <w:sz w:val="18"/>
                <w:szCs w:val="18"/>
                <w:lang w:eastAsia="ja-JP"/>
              </w:rPr>
              <w:t xml:space="preserve">Optional with capability </w:t>
            </w:r>
            <w:proofErr w:type="spellStart"/>
            <w:r w:rsidRPr="0022204E">
              <w:rPr>
                <w:rFonts w:ascii="Arial" w:hAnsi="Arial" w:cs="Arial"/>
                <w:color w:val="000000" w:themeColor="text1"/>
                <w:sz w:val="18"/>
                <w:szCs w:val="18"/>
                <w:lang w:eastAsia="ja-JP"/>
              </w:rPr>
              <w:t>signaling</w:t>
            </w:r>
            <w:proofErr w:type="spellEnd"/>
          </w:p>
        </w:tc>
      </w:tr>
    </w:tbl>
    <w:p w14:paraId="3D33915D" w14:textId="36B75ACB" w:rsidR="0022204E" w:rsidRDefault="001F710E" w:rsidP="001F710E">
      <w:pPr>
        <w:pStyle w:val="maintext"/>
        <w:numPr>
          <w:ilvl w:val="0"/>
          <w:numId w:val="12"/>
        </w:numPr>
        <w:ind w:firstLineChars="0"/>
        <w:rPr>
          <w:rFonts w:ascii="Calibri" w:hAnsi="Calibri" w:cs="Arial"/>
          <w:b/>
        </w:rPr>
      </w:pPr>
      <w:r>
        <w:rPr>
          <w:rFonts w:ascii="Calibri" w:hAnsi="Calibri" w:cs="Arial"/>
          <w:b/>
        </w:rPr>
        <w:t xml:space="preserve">RAN1 will discuss at RAN1 #116bis limits, if any, when PUSCH and PUCCH are </w:t>
      </w:r>
      <w:proofErr w:type="gramStart"/>
      <w:r>
        <w:rPr>
          <w:rFonts w:ascii="Calibri" w:hAnsi="Calibri" w:cs="Arial"/>
          <w:b/>
        </w:rPr>
        <w:t>configured</w:t>
      </w:r>
      <w:proofErr w:type="gramEnd"/>
      <w:r>
        <w:rPr>
          <w:rFonts w:ascii="Calibri" w:hAnsi="Calibri" w:cs="Arial"/>
          <w:b/>
        </w:rPr>
        <w:t xml:space="preserve"> </w:t>
      </w:r>
    </w:p>
    <w:p w14:paraId="1EA7D1D0" w14:textId="77777777" w:rsidR="001F710E" w:rsidRDefault="001F710E" w:rsidP="001F710E">
      <w:pPr>
        <w:pStyle w:val="maintext"/>
        <w:ind w:left="180" w:firstLineChars="0" w:firstLine="0"/>
        <w:rPr>
          <w:rFonts w:ascii="Calibri" w:hAnsi="Calibri" w:cs="Arial"/>
          <w:b/>
        </w:rPr>
      </w:pPr>
    </w:p>
    <w:p w14:paraId="62074F56" w14:textId="0F493CA8" w:rsidR="00910CC7" w:rsidRDefault="005A03EE" w:rsidP="00B1118F">
      <w:pPr>
        <w:pStyle w:val="maintext"/>
        <w:ind w:firstLineChars="90" w:firstLine="180"/>
        <w:rPr>
          <w:rFonts w:ascii="Calibri" w:hAnsi="Calibri" w:cs="Arial"/>
          <w:b/>
        </w:rPr>
      </w:pPr>
      <w:r w:rsidRPr="00B1118F">
        <w:rPr>
          <w:rFonts w:ascii="Calibri" w:hAnsi="Calibri" w:cs="Arial"/>
          <w:b/>
          <w:highlight w:val="green"/>
        </w:rPr>
        <w:t>Agreement:</w:t>
      </w:r>
      <w:r w:rsidR="005A0B5B">
        <w:rPr>
          <w:rFonts w:ascii="Calibri" w:hAnsi="Calibri" w:cs="Arial"/>
          <w:b/>
        </w:rPr>
        <w:t xml:space="preserve"> </w:t>
      </w:r>
    </w:p>
    <w:p w14:paraId="6D004E13" w14:textId="6C2BA935" w:rsidR="005A0B5B" w:rsidRPr="00B1118F" w:rsidRDefault="005A0B5B" w:rsidP="00910CC7">
      <w:pPr>
        <w:pStyle w:val="maintext"/>
        <w:numPr>
          <w:ilvl w:val="0"/>
          <w:numId w:val="12"/>
        </w:numPr>
        <w:ind w:firstLineChars="0"/>
        <w:rPr>
          <w:rFonts w:ascii="Calibri" w:hAnsi="Calibri" w:cs="Arial"/>
          <w:b/>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39"/>
        <w:gridCol w:w="3891"/>
        <w:gridCol w:w="5863"/>
        <w:gridCol w:w="556"/>
        <w:gridCol w:w="527"/>
        <w:gridCol w:w="222"/>
        <w:gridCol w:w="2635"/>
        <w:gridCol w:w="720"/>
        <w:gridCol w:w="447"/>
        <w:gridCol w:w="447"/>
        <w:gridCol w:w="517"/>
        <w:gridCol w:w="2722"/>
        <w:gridCol w:w="1545"/>
      </w:tblGrid>
      <w:tr w:rsidR="005A0B5B" w14:paraId="689FAB83" w14:textId="77777777" w:rsidTr="00B87AB6">
        <w:tc>
          <w:tcPr>
            <w:tcW w:w="0" w:type="auto"/>
            <w:shd w:val="clear" w:color="auto" w:fill="auto"/>
          </w:tcPr>
          <w:p w14:paraId="3FC01003"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42. </w:t>
            </w:r>
            <w:proofErr w:type="spellStart"/>
            <w:r>
              <w:rPr>
                <w:rFonts w:ascii="Arial" w:hAnsi="Arial" w:cs="Arial"/>
                <w:color w:val="000000" w:themeColor="text1"/>
                <w:sz w:val="18"/>
                <w:szCs w:val="18"/>
              </w:rPr>
              <w:t>Netw_Energy_NR</w:t>
            </w:r>
            <w:proofErr w:type="spellEnd"/>
          </w:p>
        </w:tc>
        <w:tc>
          <w:tcPr>
            <w:tcW w:w="0" w:type="auto"/>
            <w:shd w:val="clear" w:color="auto" w:fill="auto"/>
          </w:tcPr>
          <w:p w14:paraId="46331D14" w14:textId="77777777" w:rsidR="005A0B5B" w:rsidRDefault="005A0B5B" w:rsidP="00B87AB6">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42-1b</w:t>
            </w:r>
          </w:p>
        </w:tc>
        <w:tc>
          <w:tcPr>
            <w:tcW w:w="0" w:type="auto"/>
            <w:shd w:val="clear" w:color="auto" w:fill="auto"/>
          </w:tcPr>
          <w:p w14:paraId="31EF67E0" w14:textId="77777777" w:rsidR="005A0B5B" w:rsidRDefault="005A0B5B" w:rsidP="00B87AB6">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based on CSI report sub-configuration(s) for aperiodic CSI reporting</w:t>
            </w:r>
          </w:p>
        </w:tc>
        <w:tc>
          <w:tcPr>
            <w:tcW w:w="0" w:type="auto"/>
            <w:shd w:val="clear" w:color="auto" w:fill="auto"/>
          </w:tcPr>
          <w:p w14:paraId="4870CD86"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aperiodic CSI reporting</w:t>
            </w:r>
          </w:p>
          <w:p w14:paraId="2A895CA8"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2B45DBD" w14:textId="77777777" w:rsidR="005A0B5B" w:rsidRDefault="005A0B5B" w:rsidP="00B87AB6">
            <w:pPr>
              <w:jc w:val="left"/>
              <w:rPr>
                <w:rFonts w:cs="Arial"/>
                <w:strike/>
                <w:color w:val="000000" w:themeColor="text1"/>
                <w:sz w:val="18"/>
                <w:szCs w:val="18"/>
              </w:rPr>
            </w:pPr>
            <w:r>
              <w:rPr>
                <w:rFonts w:eastAsiaTheme="minorEastAsia" w:cs="Arial"/>
                <w:color w:val="000000" w:themeColor="text1"/>
                <w:sz w:val="18"/>
                <w:szCs w:val="18"/>
                <w:lang w:eastAsia="zh-CN"/>
              </w:rPr>
              <w:t xml:space="preserve">3.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included</w:t>
            </w:r>
            <w:r>
              <w:rPr>
                <w:rFonts w:eastAsiaTheme="minorEastAsia" w:cs="Arial"/>
                <w:color w:val="000000" w:themeColor="text1"/>
                <w:sz w:val="18"/>
                <w:szCs w:val="18"/>
                <w:lang w:eastAsia="zh-CN"/>
              </w:rPr>
              <w:t xml:space="preserve"> in one CSI report where each CSI </w:t>
            </w:r>
            <w:r>
              <w:rPr>
                <w:rFonts w:cs="Arial"/>
                <w:color w:val="FF0000"/>
                <w:sz w:val="18"/>
                <w:szCs w:val="18"/>
              </w:rPr>
              <w:t>sub-report</w:t>
            </w:r>
            <w:r>
              <w:rPr>
                <w:rFonts w:eastAsiaTheme="minorEastAsia" w:cs="Arial"/>
                <w:color w:val="000000" w:themeColor="text1"/>
                <w:sz w:val="18"/>
                <w:szCs w:val="18"/>
                <w:lang w:eastAsia="zh-CN"/>
              </w:rPr>
              <w:t xml:space="preserve"> corresponds to one sub-configuration</w:t>
            </w:r>
          </w:p>
          <w:p w14:paraId="0C7D0B28" w14:textId="77777777" w:rsidR="005A0B5B" w:rsidRDefault="005A0B5B" w:rsidP="00B87AB6">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421BBCC" w14:textId="77777777" w:rsidR="005A0B5B" w:rsidRDefault="005A0B5B" w:rsidP="00B87AB6">
            <w:pPr>
              <w:jc w:val="left"/>
              <w:rPr>
                <w:rFonts w:cs="Arial"/>
                <w:color w:val="000000" w:themeColor="text1"/>
                <w:sz w:val="18"/>
                <w:szCs w:val="18"/>
              </w:rPr>
            </w:pPr>
            <w:r>
              <w:rPr>
                <w:rFonts w:eastAsiaTheme="minorEastAsia" w:cs="Arial"/>
                <w:color w:val="000000" w:themeColor="text1"/>
                <w:sz w:val="18"/>
                <w:szCs w:val="18"/>
                <w:lang w:eastAsia="zh-CN"/>
              </w:rPr>
              <w:lastRenderedPageBreak/>
              <w:t xml:space="preserve">5. Supported maximum number of </w:t>
            </w:r>
            <w:r>
              <w:rPr>
                <w:rFonts w:cs="Arial"/>
                <w:color w:val="000000" w:themeColor="text1"/>
                <w:sz w:val="18"/>
                <w:szCs w:val="18"/>
              </w:rPr>
              <w:t>total CSI-RS ports in simultaneous NZP-CSI-RS resources per CC</w:t>
            </w:r>
          </w:p>
          <w:p w14:paraId="0D2E58C7"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461091B3" w14:textId="77777777" w:rsidR="005A0B5B" w:rsidRDefault="005A0B5B" w:rsidP="00B87AB6">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4B25DD7" w14:textId="77777777" w:rsidR="005A0B5B" w:rsidRDefault="005A0B5B" w:rsidP="00B87AB6">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9C6C477" w14:textId="77777777" w:rsidR="005A0B5B" w:rsidRPr="00356C67" w:rsidRDefault="005A0B5B" w:rsidP="00B87AB6">
            <w:pPr>
              <w:jc w:val="left"/>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tc>
        <w:tc>
          <w:tcPr>
            <w:tcW w:w="0" w:type="auto"/>
            <w:shd w:val="clear" w:color="auto" w:fill="auto"/>
          </w:tcPr>
          <w:p w14:paraId="696BEE62" w14:textId="77777777" w:rsidR="005A0B5B" w:rsidRPr="00714D0C" w:rsidRDefault="005A0B5B" w:rsidP="00B87AB6">
            <w:pPr>
              <w:pStyle w:val="maintext"/>
              <w:ind w:firstLineChars="0" w:firstLine="0"/>
              <w:jc w:val="left"/>
              <w:rPr>
                <w:rFonts w:ascii="Arial" w:hAnsi="Arial" w:cs="Arial"/>
                <w:sz w:val="18"/>
                <w:szCs w:val="18"/>
              </w:rPr>
            </w:pPr>
            <w:r w:rsidRPr="00714D0C">
              <w:rPr>
                <w:rFonts w:ascii="Arial" w:hAnsi="Arial" w:cs="Arial"/>
                <w:color w:val="000000" w:themeColor="text1"/>
                <w:sz w:val="18"/>
                <w:szCs w:val="18"/>
                <w:highlight w:val="yellow"/>
              </w:rPr>
              <w:lastRenderedPageBreak/>
              <w:t>FFS</w:t>
            </w:r>
          </w:p>
        </w:tc>
        <w:tc>
          <w:tcPr>
            <w:tcW w:w="0" w:type="auto"/>
            <w:shd w:val="clear" w:color="auto" w:fill="auto"/>
          </w:tcPr>
          <w:p w14:paraId="6CA507AE"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12249580" w14:textId="77777777" w:rsidR="005A0B5B" w:rsidRDefault="005A0B5B" w:rsidP="00B87AB6">
            <w:pPr>
              <w:pStyle w:val="maintext"/>
              <w:ind w:firstLineChars="0" w:firstLine="0"/>
              <w:jc w:val="left"/>
              <w:rPr>
                <w:rFonts w:ascii="Arial" w:hAnsi="Arial" w:cs="Arial"/>
                <w:sz w:val="18"/>
                <w:szCs w:val="18"/>
              </w:rPr>
            </w:pPr>
          </w:p>
        </w:tc>
        <w:tc>
          <w:tcPr>
            <w:tcW w:w="0" w:type="auto"/>
            <w:shd w:val="clear" w:color="auto" w:fill="auto"/>
          </w:tcPr>
          <w:p w14:paraId="20880992"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aperiodic CSI reporting</w:t>
            </w:r>
          </w:p>
        </w:tc>
        <w:tc>
          <w:tcPr>
            <w:tcW w:w="0" w:type="auto"/>
            <w:shd w:val="clear" w:color="auto" w:fill="auto"/>
          </w:tcPr>
          <w:p w14:paraId="1DE3F71D"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D8BDB8A"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9722C54"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7C1B5B45"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0894E38"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E8A8040" w14:textId="77777777" w:rsidR="005A0B5B" w:rsidRDefault="005A0B5B" w:rsidP="00B87AB6">
            <w:pPr>
              <w:jc w:val="left"/>
              <w:rPr>
                <w:rFonts w:eastAsiaTheme="minorEastAsia" w:cs="Arial"/>
                <w:color w:val="000000" w:themeColor="text1"/>
                <w:sz w:val="18"/>
                <w:szCs w:val="18"/>
                <w:lang w:eastAsia="zh-CN"/>
              </w:rPr>
            </w:pPr>
          </w:p>
          <w:p w14:paraId="52670325" w14:textId="77777777" w:rsidR="005A0B5B" w:rsidRDefault="005A0B5B" w:rsidP="00B87AB6">
            <w:pPr>
              <w:jc w:val="left"/>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54F091DC" w14:textId="77777777" w:rsidR="005A0B5B" w:rsidRDefault="005A0B5B" w:rsidP="00B87AB6">
            <w:pPr>
              <w:jc w:val="left"/>
              <w:rPr>
                <w:rFonts w:eastAsiaTheme="minorEastAsia" w:cs="Arial"/>
                <w:color w:val="000000" w:themeColor="text1"/>
                <w:sz w:val="18"/>
                <w:szCs w:val="18"/>
                <w:lang w:eastAsia="zh-CN"/>
              </w:rPr>
            </w:pPr>
          </w:p>
          <w:p w14:paraId="2C188295" w14:textId="3D8959E0"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w:t>
            </w:r>
            <w:r>
              <w:rPr>
                <w:rFonts w:eastAsiaTheme="minorEastAsia" w:cs="Arial"/>
                <w:color w:val="FF0000"/>
                <w:sz w:val="18"/>
                <w:szCs w:val="18"/>
                <w:lang w:eastAsia="zh-CN"/>
              </w:rPr>
              <w:t xml:space="preserve">: </w:t>
            </w:r>
            <w:r w:rsidR="00C90A44">
              <w:rPr>
                <w:rFonts w:eastAsiaTheme="minorEastAsia" w:cs="Arial"/>
                <w:color w:val="FF0000"/>
                <w:sz w:val="18"/>
                <w:szCs w:val="18"/>
                <w:lang w:eastAsia="zh-CN"/>
              </w:rPr>
              <w:t>{2,3,4}</w:t>
            </w:r>
            <w:r w:rsidR="00C90A44">
              <w:rPr>
                <w:rFonts w:eastAsiaTheme="minorEastAsia" w:cs="Arial"/>
                <w:color w:val="000000" w:themeColor="text1"/>
                <w:sz w:val="18"/>
                <w:szCs w:val="18"/>
                <w:lang w:eastAsia="zh-CN"/>
              </w:rPr>
              <w:t xml:space="preserve"> </w:t>
            </w:r>
            <w:r w:rsidR="00C90A44">
              <w:rPr>
                <w:rFonts w:eastAsiaTheme="minorEastAsia" w:cs="Arial"/>
                <w:strike/>
                <w:color w:val="FF0000"/>
                <w:sz w:val="18"/>
                <w:szCs w:val="18"/>
                <w:lang w:eastAsia="zh-CN"/>
              </w:rPr>
              <w:t>FFS</w:t>
            </w:r>
          </w:p>
          <w:p w14:paraId="435669EB" w14:textId="77777777" w:rsidR="005A0B5B" w:rsidRDefault="005A0B5B" w:rsidP="00B87AB6">
            <w:pPr>
              <w:jc w:val="left"/>
              <w:rPr>
                <w:rFonts w:eastAsiaTheme="minorEastAsia" w:cs="Arial"/>
                <w:color w:val="000000" w:themeColor="text1"/>
                <w:sz w:val="18"/>
                <w:szCs w:val="18"/>
                <w:lang w:eastAsia="zh-CN"/>
              </w:rPr>
            </w:pPr>
          </w:p>
          <w:p w14:paraId="652A2367"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1C9D07C1" w14:textId="77777777" w:rsidR="005A0B5B" w:rsidRDefault="005A0B5B" w:rsidP="00B87AB6">
            <w:pPr>
              <w:jc w:val="left"/>
              <w:rPr>
                <w:rFonts w:eastAsiaTheme="minorEastAsia" w:cs="Arial"/>
                <w:color w:val="000000" w:themeColor="text1"/>
                <w:sz w:val="18"/>
                <w:szCs w:val="18"/>
                <w:lang w:eastAsia="zh-CN"/>
              </w:rPr>
            </w:pPr>
          </w:p>
          <w:p w14:paraId="4F3F28B7" w14:textId="47B71025"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128}</w:t>
            </w:r>
            <w:r>
              <w:rPr>
                <w:rFonts w:eastAsiaTheme="minorEastAsia" w:cs="Arial"/>
                <w:color w:val="000000" w:themeColor="text1"/>
                <w:sz w:val="18"/>
                <w:szCs w:val="18"/>
                <w:lang w:eastAsia="zh-CN"/>
              </w:rPr>
              <w:br/>
              <w:t>SD Type 2: {8, 16, 24, … 128}</w:t>
            </w:r>
          </w:p>
          <w:p w14:paraId="4509D7C3" w14:textId="77777777" w:rsidR="005A0B5B" w:rsidRDefault="005A0B5B" w:rsidP="00B87AB6">
            <w:pPr>
              <w:jc w:val="left"/>
              <w:rPr>
                <w:rFonts w:eastAsiaTheme="minorEastAsia" w:cs="Arial"/>
                <w:color w:val="000000" w:themeColor="text1"/>
                <w:sz w:val="18"/>
                <w:szCs w:val="18"/>
                <w:lang w:eastAsia="zh-CN"/>
              </w:rPr>
            </w:pPr>
          </w:p>
          <w:p w14:paraId="25A7212B"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7B0337C" w14:textId="77777777" w:rsidR="005A0B5B" w:rsidRDefault="005A0B5B" w:rsidP="00B87AB6">
            <w:pPr>
              <w:jc w:val="left"/>
              <w:rPr>
                <w:rFonts w:eastAsiaTheme="minorEastAsia" w:cs="Arial"/>
                <w:color w:val="000000" w:themeColor="text1"/>
                <w:sz w:val="18"/>
                <w:szCs w:val="18"/>
                <w:lang w:eastAsia="zh-CN"/>
              </w:rPr>
            </w:pPr>
          </w:p>
          <w:p w14:paraId="5DB3CCC0"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5C2BE23" w14:textId="77777777" w:rsidR="005A0B5B" w:rsidRDefault="005A0B5B" w:rsidP="00B87AB6">
            <w:pPr>
              <w:jc w:val="left"/>
              <w:rPr>
                <w:rFonts w:eastAsiaTheme="minorEastAsia" w:cs="Arial"/>
                <w:color w:val="000000" w:themeColor="text1"/>
                <w:sz w:val="18"/>
                <w:szCs w:val="18"/>
                <w:lang w:eastAsia="zh-CN"/>
              </w:rPr>
            </w:pPr>
          </w:p>
          <w:p w14:paraId="2B051D22"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7E3B61B6" w14:textId="77777777" w:rsidR="005A0B5B" w:rsidRDefault="005A0B5B" w:rsidP="00B87AB6">
            <w:pPr>
              <w:jc w:val="left"/>
              <w:rPr>
                <w:rFonts w:eastAsiaTheme="minorEastAsia" w:cs="Arial"/>
                <w:color w:val="000000" w:themeColor="text1"/>
                <w:sz w:val="18"/>
                <w:szCs w:val="18"/>
                <w:lang w:eastAsia="zh-CN"/>
              </w:rPr>
            </w:pPr>
          </w:p>
          <w:p w14:paraId="47208471" w14:textId="77777777" w:rsidR="005A0B5B" w:rsidRDefault="005A0B5B"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4585D085" w14:textId="77777777" w:rsidR="005A0B5B" w:rsidRPr="00934EF6" w:rsidRDefault="005A0B5B" w:rsidP="00B87AB6">
            <w:pPr>
              <w:jc w:val="left"/>
              <w:rPr>
                <w:rFonts w:eastAsiaTheme="minorEastAsia" w:cs="Arial"/>
                <w:color w:val="000000" w:themeColor="text1"/>
                <w:sz w:val="18"/>
                <w:szCs w:val="18"/>
                <w:lang w:eastAsia="zh-CN"/>
              </w:rPr>
            </w:pPr>
          </w:p>
          <w:p w14:paraId="66768F3E" w14:textId="1253A6E3" w:rsidR="005A0B5B" w:rsidRPr="00934EF6" w:rsidRDefault="005A0B5B" w:rsidP="00934EF6">
            <w:pPr>
              <w:pStyle w:val="maintext"/>
              <w:ind w:firstLineChars="0" w:firstLine="0"/>
              <w:jc w:val="left"/>
              <w:rPr>
                <w:rFonts w:ascii="Arial" w:eastAsiaTheme="minorEastAsia" w:hAnsi="Arial" w:cs="Arial"/>
                <w:bCs/>
                <w:color w:val="FF0000"/>
                <w:sz w:val="18"/>
                <w:szCs w:val="18"/>
                <w:lang w:eastAsia="zh-CN"/>
              </w:rPr>
            </w:pPr>
            <w:r w:rsidRPr="00934EF6">
              <w:rPr>
                <w:rFonts w:ascii="Arial" w:eastAsiaTheme="minorEastAsia" w:hAnsi="Arial" w:cs="Arial"/>
                <w:bCs/>
                <w:strike/>
                <w:color w:val="FF0000"/>
                <w:sz w:val="18"/>
                <w:szCs w:val="18"/>
                <w:lang w:eastAsia="zh-CN"/>
              </w:rPr>
              <w:t>FFS: different values for joint operation</w:t>
            </w:r>
            <w:r w:rsidRPr="00934EF6">
              <w:rPr>
                <w:rFonts w:ascii="Arial" w:eastAsiaTheme="minorEastAsia" w:hAnsi="Arial" w:cs="Arial"/>
                <w:bCs/>
                <w:color w:val="FF0000"/>
                <w:sz w:val="18"/>
                <w:szCs w:val="18"/>
                <w:lang w:eastAsia="zh-CN"/>
              </w:rPr>
              <w:t xml:space="preserve"> </w:t>
            </w:r>
            <w:r w:rsidR="00934EF6" w:rsidRPr="00934EF6">
              <w:rPr>
                <w:rFonts w:ascii="Arial" w:eastAsiaTheme="minorEastAsia" w:hAnsi="Arial" w:cs="Arial"/>
                <w:bCs/>
                <w:color w:val="FF0000"/>
                <w:sz w:val="18"/>
                <w:szCs w:val="18"/>
                <w:lang w:eastAsia="zh-CN"/>
              </w:rPr>
              <w:t xml:space="preserve"> </w:t>
            </w:r>
          </w:p>
        </w:tc>
        <w:tc>
          <w:tcPr>
            <w:tcW w:w="0" w:type="auto"/>
            <w:shd w:val="clear" w:color="auto" w:fill="auto"/>
          </w:tcPr>
          <w:p w14:paraId="6D62212D" w14:textId="77777777" w:rsidR="005A0B5B" w:rsidRDefault="005A0B5B" w:rsidP="00B87AB6">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 xml:space="preserve">Optional with capability </w:t>
            </w:r>
            <w:proofErr w:type="spellStart"/>
            <w:r>
              <w:rPr>
                <w:rFonts w:ascii="Arial" w:hAnsi="Arial" w:cs="Arial"/>
                <w:color w:val="000000" w:themeColor="text1"/>
                <w:sz w:val="18"/>
                <w:szCs w:val="18"/>
              </w:rPr>
              <w:t>signaling</w:t>
            </w:r>
            <w:proofErr w:type="spellEnd"/>
          </w:p>
        </w:tc>
      </w:tr>
    </w:tbl>
    <w:p w14:paraId="01D1E9BB" w14:textId="1264B126" w:rsidR="005A0B5B" w:rsidRDefault="00FD3A20" w:rsidP="00FD3A20">
      <w:pPr>
        <w:pStyle w:val="ListParagraph"/>
        <w:numPr>
          <w:ilvl w:val="0"/>
          <w:numId w:val="12"/>
        </w:numPr>
        <w:rPr>
          <w:lang w:eastAsia="x-none"/>
        </w:rPr>
      </w:pPr>
      <w:r>
        <w:rPr>
          <w:rFonts w:ascii="Calibri" w:hAnsi="Calibri" w:cs="Arial"/>
          <w:b/>
        </w:rPr>
        <w:t xml:space="preserve">RAN1 will </w:t>
      </w:r>
      <w:r w:rsidR="00053C04">
        <w:rPr>
          <w:rFonts w:ascii="Calibri" w:hAnsi="Calibri" w:cs="Arial"/>
          <w:b/>
        </w:rPr>
        <w:t xml:space="preserve">continue </w:t>
      </w:r>
      <w:r>
        <w:rPr>
          <w:rFonts w:ascii="Calibri" w:hAnsi="Calibri" w:cs="Arial"/>
          <w:b/>
        </w:rPr>
        <w:t>discuss</w:t>
      </w:r>
      <w:r w:rsidR="00053C04">
        <w:rPr>
          <w:rFonts w:ascii="Calibri" w:hAnsi="Calibri" w:cs="Arial"/>
          <w:b/>
        </w:rPr>
        <w:t>ion</w:t>
      </w:r>
      <w:r>
        <w:rPr>
          <w:rFonts w:ascii="Calibri" w:hAnsi="Calibri" w:cs="Arial"/>
          <w:b/>
        </w:rPr>
        <w:t xml:space="preserve"> whether to introduce new rows/FGs for joint operation of PD and SD</w:t>
      </w:r>
    </w:p>
    <w:p w14:paraId="47D4EDCC" w14:textId="77777777" w:rsidR="00FD3A20" w:rsidRDefault="00FD3A20" w:rsidP="00453AD0">
      <w:pPr>
        <w:pStyle w:val="maintext"/>
        <w:ind w:firstLineChars="90" w:firstLine="180"/>
        <w:rPr>
          <w:rFonts w:ascii="Calibri" w:hAnsi="Calibri" w:cs="Arial"/>
          <w:b/>
        </w:rPr>
      </w:pPr>
    </w:p>
    <w:p w14:paraId="6D228691" w14:textId="099CF37E" w:rsidR="005A03EE" w:rsidRDefault="00BF2A2C" w:rsidP="00453AD0">
      <w:pPr>
        <w:pStyle w:val="maintext"/>
        <w:ind w:firstLineChars="90" w:firstLine="180"/>
        <w:rPr>
          <w:rFonts w:ascii="Calibri" w:hAnsi="Calibri" w:cs="Arial"/>
          <w:b/>
        </w:rPr>
      </w:pPr>
      <w:r w:rsidRPr="00BF2A2C">
        <w:rPr>
          <w:rFonts w:ascii="Calibri" w:hAnsi="Calibri" w:cs="Arial"/>
          <w:b/>
          <w:highlight w:val="green"/>
        </w:rPr>
        <w:t>Agreement</w:t>
      </w:r>
      <w:r w:rsidR="00453AD0" w:rsidRPr="00BF2A2C">
        <w:rPr>
          <w:rFonts w:ascii="Calibri" w:hAnsi="Calibri" w:cs="Arial"/>
          <w:b/>
          <w:highlight w:val="green"/>
        </w:rPr>
        <w:t>:</w:t>
      </w:r>
      <w:r w:rsidR="00453AD0">
        <w:rPr>
          <w:rFonts w:ascii="Calibri" w:hAnsi="Calibri" w:cs="Arial"/>
          <w:b/>
        </w:rPr>
        <w:t xml:space="preserve"> </w:t>
      </w:r>
    </w:p>
    <w:p w14:paraId="13C5E4D5" w14:textId="07A8ADDC" w:rsidR="00453AD0" w:rsidRPr="006A65A6" w:rsidRDefault="00453AD0" w:rsidP="005A03EE">
      <w:pPr>
        <w:pStyle w:val="maintext"/>
        <w:numPr>
          <w:ilvl w:val="0"/>
          <w:numId w:val="12"/>
        </w:numPr>
        <w:ind w:firstLineChars="0"/>
        <w:rPr>
          <w:rFonts w:ascii="Calibri" w:hAnsi="Calibri" w:cs="Arial"/>
          <w:color w:val="000000"/>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38"/>
        <w:gridCol w:w="3821"/>
        <w:gridCol w:w="5991"/>
        <w:gridCol w:w="556"/>
        <w:gridCol w:w="527"/>
        <w:gridCol w:w="222"/>
        <w:gridCol w:w="2588"/>
        <w:gridCol w:w="718"/>
        <w:gridCol w:w="447"/>
        <w:gridCol w:w="447"/>
        <w:gridCol w:w="517"/>
        <w:gridCol w:w="2729"/>
        <w:gridCol w:w="1531"/>
      </w:tblGrid>
      <w:tr w:rsidR="00453AD0" w14:paraId="4B9BF49E" w14:textId="77777777" w:rsidTr="00B87AB6">
        <w:tc>
          <w:tcPr>
            <w:tcW w:w="0" w:type="auto"/>
            <w:shd w:val="clear" w:color="auto" w:fill="auto"/>
          </w:tcPr>
          <w:p w14:paraId="29E871BB"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shd w:val="clear" w:color="auto" w:fill="auto"/>
          </w:tcPr>
          <w:p w14:paraId="555FEF2B" w14:textId="77777777" w:rsidR="00453AD0" w:rsidRDefault="00453AD0" w:rsidP="00B87AB6">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42-2b</w:t>
            </w:r>
          </w:p>
        </w:tc>
        <w:tc>
          <w:tcPr>
            <w:tcW w:w="0" w:type="auto"/>
            <w:shd w:val="clear" w:color="auto" w:fill="auto"/>
          </w:tcPr>
          <w:p w14:paraId="5C673576" w14:textId="77777777" w:rsidR="00453AD0" w:rsidRDefault="00453AD0" w:rsidP="00B87AB6">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aperiodic CSI reporting</w:t>
            </w:r>
          </w:p>
        </w:tc>
        <w:tc>
          <w:tcPr>
            <w:tcW w:w="0" w:type="auto"/>
            <w:shd w:val="clear" w:color="auto" w:fill="auto"/>
          </w:tcPr>
          <w:p w14:paraId="7E7ADED5"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r>
              <w:rPr>
                <w:rFonts w:eastAsia="DengXian" w:cs="Arial"/>
                <w:color w:val="000000" w:themeColor="text1"/>
                <w:sz w:val="18"/>
                <w:szCs w:val="18"/>
                <w:lang w:eastAsia="zh-CN"/>
              </w:rPr>
              <w:t xml:space="preserve"> </w:t>
            </w:r>
          </w:p>
          <w:p w14:paraId="4AC391F5" w14:textId="77777777" w:rsidR="00453AD0" w:rsidRDefault="00453AD0" w:rsidP="00B87AB6">
            <w:pPr>
              <w:jc w:val="left"/>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BC33227" w14:textId="77777777" w:rsidR="00453AD0" w:rsidRDefault="00453AD0" w:rsidP="00B87AB6">
            <w:pPr>
              <w:jc w:val="left"/>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xml:space="preserve">.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included</w:t>
            </w:r>
            <w:r>
              <w:rPr>
                <w:rFonts w:cs="Arial"/>
                <w:color w:val="000000" w:themeColor="text1"/>
                <w:sz w:val="18"/>
                <w:szCs w:val="18"/>
              </w:rPr>
              <w:t xml:space="preserve"> in one CSI report where each CSI </w:t>
            </w:r>
            <w:r>
              <w:rPr>
                <w:rFonts w:cs="Arial"/>
                <w:color w:val="FF0000"/>
                <w:sz w:val="18"/>
                <w:szCs w:val="18"/>
              </w:rPr>
              <w:t>sub-report</w:t>
            </w:r>
            <w:r>
              <w:rPr>
                <w:rFonts w:cs="Arial"/>
                <w:color w:val="000000" w:themeColor="text1"/>
                <w:sz w:val="18"/>
                <w:szCs w:val="18"/>
              </w:rPr>
              <w:t xml:space="preserve"> corresponds to one sub-configuration</w:t>
            </w:r>
          </w:p>
          <w:p w14:paraId="1A67ED51" w14:textId="77777777" w:rsidR="00453AD0" w:rsidRDefault="00453AD0" w:rsidP="00B87AB6">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0080C87" w14:textId="77777777" w:rsidR="00453AD0" w:rsidRDefault="00453AD0" w:rsidP="00B87AB6">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6FD5512F"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6598767A" w14:textId="77777777" w:rsidR="00453AD0" w:rsidRDefault="00453AD0" w:rsidP="00B87AB6">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250610A5" w14:textId="77777777" w:rsidR="00453AD0" w:rsidRDefault="00453AD0" w:rsidP="00B87AB6">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4B95A1D" w14:textId="77777777" w:rsidR="00453AD0" w:rsidRPr="00F61DE0" w:rsidRDefault="00453AD0" w:rsidP="00B87AB6">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lastRenderedPageBreak/>
              <w:t>9. Supported total number of aperiodic CSI reporting settings without sub-configurations plus the total number of sub-configurations across aperiodic CSI report settings with sub-configurations per BWP</w:t>
            </w:r>
          </w:p>
        </w:tc>
        <w:tc>
          <w:tcPr>
            <w:tcW w:w="0" w:type="auto"/>
            <w:shd w:val="clear" w:color="auto" w:fill="auto"/>
          </w:tcPr>
          <w:p w14:paraId="05C2F204" w14:textId="1767B14D" w:rsidR="00453AD0" w:rsidRDefault="004156D1" w:rsidP="00B87AB6">
            <w:pPr>
              <w:pStyle w:val="maintext"/>
              <w:ind w:firstLineChars="0" w:firstLine="0"/>
              <w:jc w:val="left"/>
              <w:rPr>
                <w:rFonts w:ascii="Arial" w:hAnsi="Arial" w:cs="Arial"/>
                <w:sz w:val="18"/>
                <w:szCs w:val="18"/>
              </w:rPr>
            </w:pPr>
            <w:r w:rsidRPr="00714D0C">
              <w:rPr>
                <w:rFonts w:ascii="Arial" w:hAnsi="Arial" w:cs="Arial"/>
                <w:color w:val="000000" w:themeColor="text1"/>
                <w:sz w:val="18"/>
                <w:szCs w:val="18"/>
                <w:highlight w:val="yellow"/>
              </w:rPr>
              <w:lastRenderedPageBreak/>
              <w:t>FFS</w:t>
            </w:r>
          </w:p>
        </w:tc>
        <w:tc>
          <w:tcPr>
            <w:tcW w:w="0" w:type="auto"/>
            <w:shd w:val="clear" w:color="auto" w:fill="auto"/>
          </w:tcPr>
          <w:p w14:paraId="22CB3116"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826E438" w14:textId="77777777" w:rsidR="00453AD0" w:rsidRDefault="00453AD0" w:rsidP="00B87AB6">
            <w:pPr>
              <w:pStyle w:val="maintext"/>
              <w:ind w:firstLineChars="0" w:firstLine="0"/>
              <w:jc w:val="left"/>
              <w:rPr>
                <w:rFonts w:ascii="Arial" w:hAnsi="Arial" w:cs="Arial"/>
                <w:sz w:val="18"/>
                <w:szCs w:val="18"/>
              </w:rPr>
            </w:pPr>
          </w:p>
        </w:tc>
        <w:tc>
          <w:tcPr>
            <w:tcW w:w="0" w:type="auto"/>
            <w:shd w:val="clear" w:color="auto" w:fill="auto"/>
          </w:tcPr>
          <w:p w14:paraId="370E2045"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power domain adaptation f</w:t>
            </w:r>
            <w:r>
              <w:rPr>
                <w:rFonts w:ascii="Arial" w:eastAsia="SimSun" w:hAnsi="Arial" w:cs="Arial"/>
                <w:color w:val="000000" w:themeColor="text1"/>
                <w:sz w:val="18"/>
                <w:szCs w:val="18"/>
                <w:lang w:val="en-US" w:eastAsia="zh-CN"/>
              </w:rPr>
              <w:t>or aperiodic CSI reporting</w:t>
            </w:r>
          </w:p>
        </w:tc>
        <w:tc>
          <w:tcPr>
            <w:tcW w:w="0" w:type="auto"/>
            <w:shd w:val="clear" w:color="auto" w:fill="auto"/>
          </w:tcPr>
          <w:p w14:paraId="33F8CE6F"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6B144A38"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47034A4"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FA03970"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20C870EE"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44A11BE0" w14:textId="77777777" w:rsidR="00453AD0" w:rsidRDefault="00453AD0" w:rsidP="00B87AB6">
            <w:pPr>
              <w:jc w:val="left"/>
              <w:rPr>
                <w:rFonts w:eastAsiaTheme="minorEastAsia" w:cs="Arial"/>
                <w:color w:val="000000" w:themeColor="text1"/>
                <w:sz w:val="18"/>
                <w:szCs w:val="18"/>
                <w:lang w:eastAsia="zh-CN"/>
              </w:rPr>
            </w:pPr>
          </w:p>
          <w:p w14:paraId="73B729CD" w14:textId="5BAEE056"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color w:val="FF0000"/>
                <w:sz w:val="18"/>
                <w:szCs w:val="18"/>
                <w:lang w:eastAsia="zh-CN"/>
              </w:rPr>
              <w:t>{2,3,4}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54CB9DF9" w14:textId="77777777" w:rsidR="00453AD0" w:rsidRDefault="00453AD0" w:rsidP="00B87AB6">
            <w:pPr>
              <w:jc w:val="left"/>
              <w:rPr>
                <w:rFonts w:eastAsiaTheme="minorEastAsia" w:cs="Arial"/>
                <w:strike/>
                <w:color w:val="000000" w:themeColor="text1"/>
                <w:sz w:val="18"/>
                <w:szCs w:val="18"/>
                <w:lang w:eastAsia="zh-CN"/>
              </w:rPr>
            </w:pPr>
          </w:p>
          <w:p w14:paraId="22784714"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7B4B9A23" w14:textId="77777777" w:rsidR="00453AD0" w:rsidRDefault="00453AD0" w:rsidP="00B87AB6">
            <w:pPr>
              <w:jc w:val="left"/>
              <w:rPr>
                <w:rFonts w:eastAsiaTheme="minorEastAsia" w:cs="Arial"/>
                <w:color w:val="000000" w:themeColor="text1"/>
                <w:sz w:val="18"/>
                <w:szCs w:val="18"/>
                <w:lang w:eastAsia="zh-CN"/>
              </w:rPr>
            </w:pPr>
          </w:p>
          <w:p w14:paraId="1E6522AF"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28F051B1" w14:textId="77777777" w:rsidR="00453AD0" w:rsidRDefault="00453AD0" w:rsidP="00B87AB6">
            <w:pPr>
              <w:jc w:val="left"/>
              <w:rPr>
                <w:rFonts w:eastAsiaTheme="minorEastAsia" w:cs="Arial"/>
                <w:color w:val="000000" w:themeColor="text1"/>
                <w:sz w:val="18"/>
                <w:szCs w:val="18"/>
                <w:lang w:eastAsia="zh-CN"/>
              </w:rPr>
            </w:pPr>
          </w:p>
          <w:p w14:paraId="267ABD08"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4DB2AB8E" w14:textId="77777777" w:rsidR="00453AD0" w:rsidRDefault="00453AD0" w:rsidP="00B87AB6">
            <w:pPr>
              <w:jc w:val="left"/>
              <w:rPr>
                <w:rFonts w:eastAsiaTheme="minorEastAsia" w:cs="Arial"/>
                <w:color w:val="000000" w:themeColor="text1"/>
                <w:sz w:val="18"/>
                <w:szCs w:val="18"/>
                <w:lang w:eastAsia="zh-CN"/>
              </w:rPr>
            </w:pPr>
          </w:p>
          <w:p w14:paraId="5A6C43A5"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7 candidate values: {8, 16, 24, …, 248, 256}</w:t>
            </w:r>
          </w:p>
          <w:p w14:paraId="066C01B6" w14:textId="77777777" w:rsidR="00453AD0" w:rsidRDefault="00453AD0" w:rsidP="00B87AB6">
            <w:pPr>
              <w:jc w:val="left"/>
              <w:rPr>
                <w:rFonts w:eastAsiaTheme="minorEastAsia" w:cs="Arial"/>
                <w:color w:val="000000" w:themeColor="text1"/>
                <w:sz w:val="18"/>
                <w:szCs w:val="18"/>
                <w:lang w:eastAsia="zh-CN"/>
              </w:rPr>
            </w:pPr>
          </w:p>
          <w:p w14:paraId="788A64C0"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0481E72" w14:textId="77777777" w:rsidR="00453AD0" w:rsidRDefault="00453AD0" w:rsidP="00B87AB6">
            <w:pPr>
              <w:jc w:val="left"/>
              <w:rPr>
                <w:rFonts w:eastAsiaTheme="minorEastAsia" w:cs="Arial"/>
                <w:color w:val="000000" w:themeColor="text1"/>
                <w:sz w:val="18"/>
                <w:szCs w:val="18"/>
                <w:lang w:eastAsia="zh-CN"/>
              </w:rPr>
            </w:pPr>
          </w:p>
          <w:p w14:paraId="19C4EFA1" w14:textId="77777777" w:rsidR="00453AD0" w:rsidRDefault="00453AD0" w:rsidP="00B87AB6">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3329C2D7" w14:textId="77777777" w:rsidR="00453AD0" w:rsidRDefault="00453AD0" w:rsidP="00B87AB6">
            <w:pPr>
              <w:jc w:val="left"/>
              <w:rPr>
                <w:rFonts w:eastAsiaTheme="minorEastAsia" w:cs="Arial"/>
                <w:color w:val="000000" w:themeColor="text1"/>
                <w:sz w:val="18"/>
                <w:szCs w:val="18"/>
                <w:lang w:eastAsia="zh-CN"/>
              </w:rPr>
            </w:pPr>
          </w:p>
          <w:p w14:paraId="6424734B" w14:textId="0A3DA9B6" w:rsidR="005A03EE" w:rsidRDefault="00453AD0" w:rsidP="005A03EE">
            <w:pPr>
              <w:pStyle w:val="maintext"/>
              <w:ind w:firstLineChars="0" w:firstLine="0"/>
              <w:jc w:val="left"/>
              <w:rPr>
                <w:rFonts w:eastAsia="SimSun" w:cs="Arial"/>
                <w:color w:val="FF0000"/>
                <w:kern w:val="28"/>
                <w:sz w:val="18"/>
                <w:szCs w:val="18"/>
                <w:lang w:eastAsia="zh-CN"/>
              </w:rPr>
            </w:pPr>
            <w:r>
              <w:rPr>
                <w:rFonts w:ascii="Arial" w:eastAsiaTheme="minorEastAsia" w:hAnsi="Arial" w:cs="Arial"/>
                <w:bCs/>
                <w:strike/>
                <w:color w:val="FF0000"/>
                <w:sz w:val="18"/>
                <w:szCs w:val="18"/>
                <w:lang w:eastAsia="zh-CN"/>
              </w:rPr>
              <w:t>FFS: different values for joint operation</w:t>
            </w:r>
            <w:r>
              <w:rPr>
                <w:rFonts w:ascii="Arial" w:eastAsiaTheme="minorEastAsia" w:hAnsi="Arial" w:cs="Arial"/>
                <w:bCs/>
                <w:color w:val="FF0000"/>
                <w:sz w:val="18"/>
                <w:szCs w:val="18"/>
                <w:lang w:eastAsia="zh-CN"/>
              </w:rPr>
              <w:t xml:space="preserve"> </w:t>
            </w:r>
          </w:p>
          <w:p w14:paraId="6567DF22" w14:textId="4263C8BB" w:rsidR="00453AD0" w:rsidRDefault="00453AD0" w:rsidP="00B87AB6">
            <w:pPr>
              <w:jc w:val="left"/>
              <w:rPr>
                <w:rFonts w:eastAsia="SimSun" w:cs="Arial"/>
                <w:color w:val="FF0000"/>
                <w:kern w:val="28"/>
                <w:sz w:val="18"/>
                <w:szCs w:val="18"/>
                <w:lang w:eastAsia="zh-CN"/>
              </w:rPr>
            </w:pPr>
          </w:p>
        </w:tc>
        <w:tc>
          <w:tcPr>
            <w:tcW w:w="0" w:type="auto"/>
            <w:shd w:val="clear" w:color="auto" w:fill="auto"/>
          </w:tcPr>
          <w:p w14:paraId="5CE801DA" w14:textId="77777777" w:rsidR="00453AD0" w:rsidRDefault="00453AD0" w:rsidP="00B87AB6">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605764E1" w14:textId="718B0236" w:rsidR="00453AD0" w:rsidRDefault="005A03EE" w:rsidP="005A03EE">
      <w:pPr>
        <w:pStyle w:val="ListParagraph"/>
        <w:numPr>
          <w:ilvl w:val="0"/>
          <w:numId w:val="12"/>
        </w:numPr>
        <w:rPr>
          <w:lang w:eastAsia="x-none"/>
        </w:rPr>
      </w:pPr>
      <w:r>
        <w:rPr>
          <w:rFonts w:ascii="Calibri" w:hAnsi="Calibri" w:cs="Arial"/>
          <w:b/>
        </w:rPr>
        <w:t>RAN1 will continue discussion whether to introduce new rows/FGs for joint operation of PD and SD</w:t>
      </w:r>
    </w:p>
    <w:p w14:paraId="32B9A18D" w14:textId="77777777" w:rsidR="005A03EE" w:rsidRDefault="005A03EE" w:rsidP="00CB3D75">
      <w:pPr>
        <w:pStyle w:val="maintext"/>
        <w:ind w:firstLineChars="90" w:firstLine="180"/>
        <w:rPr>
          <w:rFonts w:ascii="Calibri" w:hAnsi="Calibri" w:cs="Arial"/>
          <w:b/>
        </w:rPr>
      </w:pPr>
    </w:p>
    <w:p w14:paraId="0669404A" w14:textId="77777777" w:rsidR="00C568A3" w:rsidRDefault="00BF2A2C" w:rsidP="00CB3D75">
      <w:pPr>
        <w:pStyle w:val="maintext"/>
        <w:ind w:firstLineChars="90" w:firstLine="180"/>
        <w:rPr>
          <w:rFonts w:ascii="Calibri" w:hAnsi="Calibri" w:cs="Arial"/>
          <w:b/>
        </w:rPr>
      </w:pPr>
      <w:r w:rsidRPr="00BF2A2C">
        <w:rPr>
          <w:rFonts w:ascii="Calibri" w:hAnsi="Calibri" w:cs="Arial"/>
          <w:b/>
          <w:highlight w:val="green"/>
        </w:rPr>
        <w:t>Agreement:</w:t>
      </w:r>
      <w:r w:rsidR="00CB3D75">
        <w:rPr>
          <w:rFonts w:ascii="Calibri" w:hAnsi="Calibri" w:cs="Arial"/>
          <w:b/>
        </w:rPr>
        <w:t xml:space="preserve"> </w:t>
      </w:r>
    </w:p>
    <w:p w14:paraId="7FC50666" w14:textId="0DEADE92" w:rsidR="00CB3D75" w:rsidRDefault="00CB3D75" w:rsidP="00C568A3">
      <w:pPr>
        <w:pStyle w:val="maintext"/>
        <w:numPr>
          <w:ilvl w:val="0"/>
          <w:numId w:val="12"/>
        </w:numPr>
        <w:ind w:firstLineChars="0"/>
        <w:rPr>
          <w:rFonts w:ascii="Calibri" w:hAnsi="Calibri" w:cs="Arial"/>
          <w:b/>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529"/>
        <w:gridCol w:w="3966"/>
        <w:gridCol w:w="5435"/>
        <w:gridCol w:w="556"/>
        <w:gridCol w:w="527"/>
        <w:gridCol w:w="222"/>
        <w:gridCol w:w="2820"/>
        <w:gridCol w:w="707"/>
        <w:gridCol w:w="447"/>
        <w:gridCol w:w="447"/>
        <w:gridCol w:w="517"/>
        <w:gridCol w:w="3000"/>
        <w:gridCol w:w="1470"/>
      </w:tblGrid>
      <w:tr w:rsidR="00CB3D75" w:rsidRPr="00CB3D75" w14:paraId="130A8108" w14:textId="77777777" w:rsidTr="00664CDC">
        <w:tc>
          <w:tcPr>
            <w:tcW w:w="0" w:type="auto"/>
            <w:shd w:val="clear" w:color="auto" w:fill="auto"/>
          </w:tcPr>
          <w:p w14:paraId="4ED609AB"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ja-JP"/>
              </w:rPr>
            </w:pPr>
            <w:r w:rsidRPr="00CB3D75">
              <w:rPr>
                <w:rFonts w:ascii="Arial" w:hAnsi="Arial" w:cs="Arial"/>
                <w:color w:val="000000" w:themeColor="text1"/>
                <w:sz w:val="18"/>
                <w:szCs w:val="18"/>
                <w:lang w:eastAsia="ja-JP"/>
              </w:rPr>
              <w:t xml:space="preserve">42. </w:t>
            </w:r>
            <w:proofErr w:type="spellStart"/>
            <w:r w:rsidRPr="00CB3D75">
              <w:rPr>
                <w:rFonts w:ascii="Arial" w:hAnsi="Arial" w:cs="Arial"/>
                <w:color w:val="000000" w:themeColor="text1"/>
                <w:sz w:val="18"/>
                <w:szCs w:val="18"/>
                <w:lang w:eastAsia="ja-JP"/>
              </w:rPr>
              <w:t>Netw_Energy_NR</w:t>
            </w:r>
            <w:proofErr w:type="spellEnd"/>
          </w:p>
        </w:tc>
        <w:tc>
          <w:tcPr>
            <w:tcW w:w="0" w:type="auto"/>
            <w:shd w:val="clear" w:color="auto" w:fill="auto"/>
          </w:tcPr>
          <w:p w14:paraId="043DD4EB" w14:textId="77777777" w:rsidR="00CB3D75" w:rsidRPr="00CB3D75" w:rsidRDefault="00CB3D75" w:rsidP="00664CDC">
            <w:pPr>
              <w:pStyle w:val="maintext"/>
              <w:ind w:firstLineChars="0" w:firstLine="0"/>
              <w:jc w:val="left"/>
              <w:rPr>
                <w:rFonts w:ascii="Arial" w:eastAsia="MS Mincho" w:hAnsi="Arial" w:cs="Arial"/>
                <w:color w:val="000000" w:themeColor="text1"/>
                <w:sz w:val="18"/>
                <w:szCs w:val="18"/>
                <w:lang w:eastAsia="ja-JP"/>
              </w:rPr>
            </w:pPr>
            <w:r w:rsidRPr="00CB3D75">
              <w:rPr>
                <w:rFonts w:ascii="Arial" w:eastAsia="MS Mincho" w:hAnsi="Arial" w:cs="Arial"/>
                <w:color w:val="000000" w:themeColor="text1"/>
                <w:sz w:val="18"/>
                <w:szCs w:val="18"/>
                <w:lang w:eastAsia="ja-JP"/>
              </w:rPr>
              <w:t>42-1c</w:t>
            </w:r>
          </w:p>
        </w:tc>
        <w:tc>
          <w:tcPr>
            <w:tcW w:w="0" w:type="auto"/>
            <w:shd w:val="clear" w:color="auto" w:fill="auto"/>
          </w:tcPr>
          <w:p w14:paraId="531DEF25" w14:textId="77777777" w:rsidR="00CB3D75" w:rsidRPr="00CB3D75" w:rsidRDefault="00CB3D75" w:rsidP="00664CDC">
            <w:pPr>
              <w:pStyle w:val="maintext"/>
              <w:ind w:firstLineChars="0" w:firstLine="0"/>
              <w:jc w:val="left"/>
              <w:rPr>
                <w:rFonts w:ascii="Arial" w:eastAsia="SimSun" w:hAnsi="Arial" w:cs="Arial"/>
                <w:color w:val="000000" w:themeColor="text1"/>
                <w:sz w:val="18"/>
                <w:szCs w:val="18"/>
                <w:lang w:eastAsia="zh-CN"/>
              </w:rPr>
            </w:pPr>
            <w:r w:rsidRPr="00CB3D75">
              <w:rPr>
                <w:rFonts w:ascii="Arial" w:eastAsia="SimSun" w:hAnsi="Arial" w:cs="Arial"/>
                <w:color w:val="000000" w:themeColor="text1"/>
                <w:sz w:val="18"/>
                <w:szCs w:val="18"/>
                <w:lang w:eastAsia="zh-CN"/>
              </w:rPr>
              <w:t xml:space="preserve">Spatial domain adaptation with CSI feedback </w:t>
            </w:r>
            <w:r w:rsidRPr="00CB3D75">
              <w:rPr>
                <w:rFonts w:ascii="Arial" w:eastAsia="SimSun" w:hAnsi="Arial" w:cs="Arial"/>
                <w:color w:val="000000" w:themeColor="text1"/>
                <w:sz w:val="18"/>
                <w:szCs w:val="18"/>
                <w:lang w:val="en-US" w:eastAsia="zh-CN"/>
              </w:rPr>
              <w:t>based on CSI report sub-configuration(s) for semi-persistent CSI reporting on PUCCH</w:t>
            </w:r>
          </w:p>
        </w:tc>
        <w:tc>
          <w:tcPr>
            <w:tcW w:w="0" w:type="auto"/>
            <w:shd w:val="clear" w:color="auto" w:fill="auto"/>
          </w:tcPr>
          <w:p w14:paraId="3E6C4BFD"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1. Support of CSI feedback based on CSI report sub-configuration(s), each containing one port subset configuration/list of CSI-RS IDs for semi-persistent CSI reporting </w:t>
            </w:r>
            <w:r w:rsidRPr="00CB3D75">
              <w:rPr>
                <w:rFonts w:eastAsia="SimSun" w:cs="Arial"/>
                <w:color w:val="000000" w:themeColor="text1"/>
                <w:sz w:val="18"/>
                <w:szCs w:val="18"/>
                <w:lang w:eastAsia="zh-CN"/>
              </w:rPr>
              <w:t>on PUCCH</w:t>
            </w:r>
          </w:p>
          <w:p w14:paraId="5BABF1D0"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2. The max number of sub-configurations </w:t>
            </w:r>
            <w:proofErr w:type="spellStart"/>
            <w:r w:rsidRPr="00CB3D75">
              <w:rPr>
                <w:rFonts w:eastAsiaTheme="minorEastAsia" w:cs="Arial"/>
                <w:color w:val="000000" w:themeColor="text1"/>
                <w:sz w:val="18"/>
                <w:szCs w:val="18"/>
                <w:lang w:eastAsia="zh-CN"/>
              </w:rPr>
              <w:t>Lmax</w:t>
            </w:r>
            <w:proofErr w:type="spellEnd"/>
            <w:r w:rsidRPr="00CB3D75">
              <w:rPr>
                <w:rFonts w:eastAsiaTheme="minorEastAsia" w:cs="Arial"/>
                <w:color w:val="000000" w:themeColor="text1"/>
                <w:sz w:val="18"/>
                <w:szCs w:val="18"/>
                <w:lang w:eastAsia="zh-CN"/>
              </w:rPr>
              <w:t xml:space="preserve"> in one CSI report configuration</w:t>
            </w:r>
          </w:p>
          <w:p w14:paraId="6E68AEA6" w14:textId="77777777" w:rsidR="00CB3D75" w:rsidRPr="00CB3D75" w:rsidRDefault="00CB3D75" w:rsidP="00664CDC">
            <w:pPr>
              <w:jc w:val="left"/>
              <w:rPr>
                <w:rFonts w:cs="Arial"/>
                <w:color w:val="000000" w:themeColor="text1"/>
                <w:sz w:val="18"/>
                <w:szCs w:val="18"/>
              </w:rPr>
            </w:pPr>
            <w:r w:rsidRPr="00CB3D75">
              <w:rPr>
                <w:rFonts w:cs="Arial"/>
                <w:color w:val="000000" w:themeColor="text1"/>
                <w:sz w:val="18"/>
                <w:szCs w:val="18"/>
              </w:rPr>
              <w:t>3. Report of N CSI sub-report(s) included in one SP-CSI report where each CSI sub-report corresponds to one sub-configuration.</w:t>
            </w:r>
          </w:p>
          <w:p w14:paraId="4100FA56" w14:textId="77777777" w:rsidR="00CB3D75" w:rsidRPr="00CB3D75" w:rsidRDefault="00CB3D75" w:rsidP="00664CDC">
            <w:pPr>
              <w:jc w:val="left"/>
              <w:rPr>
                <w:rFonts w:cs="Arial"/>
                <w:color w:val="000000" w:themeColor="text1"/>
                <w:sz w:val="18"/>
                <w:szCs w:val="18"/>
              </w:rPr>
            </w:pPr>
            <w:r w:rsidRPr="00CB3D75">
              <w:rPr>
                <w:rFonts w:cs="Arial"/>
                <w:color w:val="000000" w:themeColor="text1"/>
                <w:sz w:val="18"/>
                <w:szCs w:val="18"/>
              </w:rPr>
              <w:t>4. Supported maximum number of simultaneous NZP-CSI-RS resources per CC</w:t>
            </w:r>
          </w:p>
          <w:p w14:paraId="5D907B99" w14:textId="77777777" w:rsidR="00CB3D75" w:rsidRPr="00CB3D75" w:rsidRDefault="00CB3D75" w:rsidP="00664CDC">
            <w:pPr>
              <w:jc w:val="left"/>
              <w:rPr>
                <w:rFonts w:cs="Arial"/>
                <w:color w:val="000000" w:themeColor="text1"/>
                <w:sz w:val="18"/>
                <w:szCs w:val="18"/>
              </w:rPr>
            </w:pPr>
            <w:r w:rsidRPr="00CB3D75">
              <w:rPr>
                <w:rFonts w:cs="Arial"/>
                <w:color w:val="000000" w:themeColor="text1"/>
                <w:sz w:val="18"/>
                <w:szCs w:val="18"/>
              </w:rPr>
              <w:t>5. Supported maximum number of total CSI-RS ports in simultaneous NZP-CSI-RS resources per CC</w:t>
            </w:r>
          </w:p>
          <w:p w14:paraId="0AE28BEE" w14:textId="77777777" w:rsidR="00CB3D75" w:rsidRPr="00CB3D75" w:rsidRDefault="00CB3D75" w:rsidP="00664CDC">
            <w:pPr>
              <w:jc w:val="left"/>
              <w:rPr>
                <w:rFonts w:cs="Arial"/>
                <w:color w:val="000000" w:themeColor="text1"/>
                <w:sz w:val="18"/>
                <w:szCs w:val="18"/>
              </w:rPr>
            </w:pPr>
            <w:r w:rsidRPr="00CB3D75">
              <w:rPr>
                <w:rFonts w:cs="Arial"/>
                <w:color w:val="000000" w:themeColor="text1"/>
                <w:sz w:val="18"/>
                <w:szCs w:val="18"/>
              </w:rPr>
              <w:t>6. Supported maximum number of simultaneous NZP-CSI-RS resources in active BWPs across all CCs</w:t>
            </w:r>
          </w:p>
          <w:p w14:paraId="301ED9CA" w14:textId="77777777" w:rsidR="00CB3D75" w:rsidRPr="00CB3D75" w:rsidRDefault="00CB3D75" w:rsidP="00664CDC">
            <w:pPr>
              <w:jc w:val="left"/>
              <w:rPr>
                <w:rFonts w:cs="Arial"/>
                <w:color w:val="000000" w:themeColor="text1"/>
                <w:sz w:val="18"/>
                <w:szCs w:val="18"/>
              </w:rPr>
            </w:pPr>
            <w:r w:rsidRPr="00CB3D75">
              <w:rPr>
                <w:rFonts w:cs="Arial"/>
                <w:color w:val="000000" w:themeColor="text1"/>
                <w:sz w:val="18"/>
                <w:szCs w:val="18"/>
              </w:rPr>
              <w:t>7. Supported maximum number of total CSI-RS ports in simultaneous NZP-CSI-RS resources in active BWPs across all CCs</w:t>
            </w:r>
          </w:p>
          <w:p w14:paraId="2A95FA4B" w14:textId="77777777" w:rsidR="00CB3D75" w:rsidRPr="00CB3D75" w:rsidRDefault="00CB3D75" w:rsidP="00664CDC">
            <w:pPr>
              <w:jc w:val="left"/>
              <w:rPr>
                <w:rFonts w:cs="Arial"/>
                <w:color w:val="000000" w:themeColor="text1"/>
                <w:sz w:val="18"/>
                <w:szCs w:val="18"/>
              </w:rPr>
            </w:pPr>
            <w:r w:rsidRPr="00CB3D75">
              <w:rPr>
                <w:rFonts w:cs="Arial"/>
                <w:color w:val="000000" w:themeColor="text1"/>
                <w:sz w:val="18"/>
                <w:szCs w:val="18"/>
              </w:rPr>
              <w:t xml:space="preserve">8. Support of </w:t>
            </w:r>
            <w:proofErr w:type="gramStart"/>
            <w:r w:rsidRPr="00CB3D75">
              <w:rPr>
                <w:rFonts w:cs="Arial"/>
                <w:color w:val="000000" w:themeColor="text1"/>
                <w:sz w:val="18"/>
                <w:szCs w:val="18"/>
              </w:rPr>
              <w:t>single-panel</w:t>
            </w:r>
            <w:proofErr w:type="gramEnd"/>
            <w:r w:rsidRPr="00CB3D75">
              <w:rPr>
                <w:rFonts w:cs="Arial"/>
                <w:color w:val="000000" w:themeColor="text1"/>
                <w:sz w:val="18"/>
                <w:szCs w:val="18"/>
              </w:rPr>
              <w:t xml:space="preserve"> type 1 codebook</w:t>
            </w:r>
          </w:p>
          <w:p w14:paraId="56AFD5E7" w14:textId="77777777" w:rsidR="00CB3D75" w:rsidRPr="00CB3D75" w:rsidRDefault="00CB3D75" w:rsidP="00664CDC">
            <w:pPr>
              <w:jc w:val="left"/>
              <w:rPr>
                <w:rFonts w:eastAsiaTheme="minorEastAsia" w:cs="Arial"/>
                <w:color w:val="000000" w:themeColor="text1"/>
                <w:sz w:val="18"/>
                <w:szCs w:val="18"/>
                <w:lang w:eastAsia="zh-CN"/>
              </w:rPr>
            </w:pPr>
            <w:r w:rsidRPr="00CB3D75">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32ADE3C6" w14:textId="77777777" w:rsidR="00CB3D75" w:rsidRPr="00CB3D75" w:rsidRDefault="00CB3D75" w:rsidP="00664CDC">
            <w:pPr>
              <w:pStyle w:val="maintext"/>
              <w:ind w:firstLineChars="0" w:firstLine="0"/>
              <w:jc w:val="left"/>
              <w:rPr>
                <w:rFonts w:ascii="Arial" w:hAnsi="Arial" w:cs="Arial"/>
                <w:color w:val="000000" w:themeColor="text1"/>
                <w:sz w:val="18"/>
                <w:szCs w:val="18"/>
                <w:highlight w:val="yellow"/>
              </w:rPr>
            </w:pPr>
            <w:r w:rsidRPr="00CB3D75">
              <w:rPr>
                <w:rFonts w:ascii="Arial" w:hAnsi="Arial" w:cs="Arial"/>
                <w:color w:val="000000" w:themeColor="text1"/>
                <w:sz w:val="18"/>
                <w:szCs w:val="18"/>
                <w:highlight w:val="yellow"/>
              </w:rPr>
              <w:t>FFS</w:t>
            </w:r>
          </w:p>
        </w:tc>
        <w:tc>
          <w:tcPr>
            <w:tcW w:w="0" w:type="auto"/>
            <w:shd w:val="clear" w:color="auto" w:fill="auto"/>
          </w:tcPr>
          <w:p w14:paraId="5407E923"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Yes</w:t>
            </w:r>
          </w:p>
        </w:tc>
        <w:tc>
          <w:tcPr>
            <w:tcW w:w="0" w:type="auto"/>
            <w:shd w:val="clear" w:color="auto" w:fill="auto"/>
          </w:tcPr>
          <w:p w14:paraId="4E87C51F" w14:textId="77777777" w:rsidR="00CB3D75" w:rsidRPr="00CB3D75" w:rsidRDefault="00CB3D75" w:rsidP="00664CDC">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9A21532" w14:textId="77777777" w:rsidR="00CB3D75" w:rsidRPr="00CB3D75" w:rsidRDefault="00CB3D75" w:rsidP="00664CDC">
            <w:pPr>
              <w:pStyle w:val="maintext"/>
              <w:ind w:firstLineChars="0" w:firstLine="0"/>
              <w:jc w:val="left"/>
              <w:rPr>
                <w:rFonts w:ascii="Arial" w:hAnsi="Arial" w:cs="Arial"/>
                <w:color w:val="000000" w:themeColor="text1"/>
                <w:sz w:val="18"/>
                <w:szCs w:val="18"/>
              </w:rPr>
            </w:pPr>
            <w:r w:rsidRPr="00CB3D75">
              <w:rPr>
                <w:rFonts w:ascii="Arial" w:hAnsi="Arial" w:cs="Arial"/>
                <w:color w:val="000000" w:themeColor="text1"/>
                <w:sz w:val="18"/>
                <w:szCs w:val="18"/>
              </w:rPr>
              <w:t xml:space="preserve">UE does not support spatial domain adaptation </w:t>
            </w:r>
            <w:r w:rsidRPr="00CB3D75">
              <w:rPr>
                <w:rFonts w:ascii="Arial" w:eastAsia="SimSun" w:hAnsi="Arial" w:cs="Arial"/>
                <w:color w:val="000000" w:themeColor="text1"/>
                <w:sz w:val="18"/>
                <w:szCs w:val="18"/>
                <w:lang w:val="en-US" w:eastAsia="zh-CN"/>
              </w:rPr>
              <w:t>for semi-persistent CSI reporting on PUCCH</w:t>
            </w:r>
          </w:p>
        </w:tc>
        <w:tc>
          <w:tcPr>
            <w:tcW w:w="0" w:type="auto"/>
            <w:shd w:val="clear" w:color="auto" w:fill="auto"/>
          </w:tcPr>
          <w:p w14:paraId="6A13FE52"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Per band</w:t>
            </w:r>
          </w:p>
        </w:tc>
        <w:tc>
          <w:tcPr>
            <w:tcW w:w="0" w:type="auto"/>
            <w:shd w:val="clear" w:color="auto" w:fill="auto"/>
          </w:tcPr>
          <w:p w14:paraId="1C1083DB"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No</w:t>
            </w:r>
          </w:p>
        </w:tc>
        <w:tc>
          <w:tcPr>
            <w:tcW w:w="0" w:type="auto"/>
            <w:shd w:val="clear" w:color="auto" w:fill="auto"/>
          </w:tcPr>
          <w:p w14:paraId="409F29E5"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No</w:t>
            </w:r>
          </w:p>
        </w:tc>
        <w:tc>
          <w:tcPr>
            <w:tcW w:w="0" w:type="auto"/>
            <w:shd w:val="clear" w:color="auto" w:fill="auto"/>
          </w:tcPr>
          <w:p w14:paraId="35171F04"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N/A</w:t>
            </w:r>
          </w:p>
        </w:tc>
        <w:tc>
          <w:tcPr>
            <w:tcW w:w="0" w:type="auto"/>
            <w:shd w:val="clear" w:color="auto" w:fill="auto"/>
          </w:tcPr>
          <w:p w14:paraId="530DBAB6"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1 candidate values: {SD-type1, SD-type2, SD-type1and2}</w:t>
            </w:r>
          </w:p>
          <w:p w14:paraId="50C0C549" w14:textId="77777777" w:rsidR="00CB3D75" w:rsidRPr="00CB3D75" w:rsidRDefault="00CB3D75" w:rsidP="00664CDC">
            <w:pPr>
              <w:jc w:val="left"/>
              <w:rPr>
                <w:rFonts w:eastAsiaTheme="minorEastAsia" w:cs="Arial"/>
                <w:color w:val="000000" w:themeColor="text1"/>
                <w:sz w:val="18"/>
                <w:szCs w:val="18"/>
                <w:lang w:eastAsia="zh-CN"/>
              </w:rPr>
            </w:pPr>
          </w:p>
          <w:p w14:paraId="0E5D7450"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2 candidate values: {2,3,4}</w:t>
            </w:r>
          </w:p>
          <w:p w14:paraId="3243DF08" w14:textId="77777777" w:rsidR="00CB3D75" w:rsidRPr="00CB3D75" w:rsidRDefault="00CB3D75" w:rsidP="00664CDC">
            <w:pPr>
              <w:jc w:val="left"/>
              <w:rPr>
                <w:rFonts w:eastAsiaTheme="minorEastAsia" w:cs="Arial"/>
                <w:color w:val="000000" w:themeColor="text1"/>
                <w:sz w:val="18"/>
                <w:szCs w:val="18"/>
                <w:lang w:eastAsia="zh-CN"/>
              </w:rPr>
            </w:pPr>
          </w:p>
          <w:p w14:paraId="70CFF1B2" w14:textId="5C1ECE24"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Component 3 candidate values: </w:t>
            </w:r>
            <w:r w:rsidR="001E1A3C" w:rsidRPr="00C90A44">
              <w:rPr>
                <w:rFonts w:eastAsiaTheme="minorEastAsia" w:cs="Arial"/>
                <w:strike/>
                <w:color w:val="FF0000"/>
                <w:sz w:val="18"/>
                <w:szCs w:val="18"/>
                <w:lang w:eastAsia="zh-CN"/>
              </w:rPr>
              <w:t>FFS</w:t>
            </w:r>
            <w:r w:rsidR="001E1A3C" w:rsidRPr="00C90A44">
              <w:rPr>
                <w:rFonts w:eastAsiaTheme="minorEastAsia" w:cs="Arial"/>
                <w:color w:val="FF0000"/>
                <w:sz w:val="18"/>
                <w:szCs w:val="18"/>
                <w:lang w:eastAsia="zh-CN"/>
              </w:rPr>
              <w:t xml:space="preserve"> {2,3,4}</w:t>
            </w:r>
          </w:p>
          <w:p w14:paraId="747837EA" w14:textId="77777777" w:rsidR="00CB3D75" w:rsidRPr="00CB3D75" w:rsidRDefault="00CB3D75" w:rsidP="00664CDC">
            <w:pPr>
              <w:jc w:val="left"/>
              <w:rPr>
                <w:rFonts w:eastAsiaTheme="minorEastAsia" w:cs="Arial"/>
                <w:color w:val="000000" w:themeColor="text1"/>
                <w:sz w:val="18"/>
                <w:szCs w:val="18"/>
                <w:lang w:eastAsia="zh-CN"/>
              </w:rPr>
            </w:pPr>
          </w:p>
          <w:p w14:paraId="43060EC2"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4 candidate values: {1, 2, 3 … 32}</w:t>
            </w:r>
          </w:p>
          <w:p w14:paraId="5A7100F7" w14:textId="77777777" w:rsidR="00CB3D75" w:rsidRPr="00CB3D75" w:rsidRDefault="00CB3D75" w:rsidP="00664CDC">
            <w:pPr>
              <w:jc w:val="left"/>
              <w:rPr>
                <w:rFonts w:eastAsiaTheme="minorEastAsia" w:cs="Arial"/>
                <w:color w:val="000000" w:themeColor="text1"/>
                <w:sz w:val="18"/>
                <w:szCs w:val="18"/>
                <w:lang w:eastAsia="zh-CN"/>
              </w:rPr>
            </w:pPr>
          </w:p>
          <w:p w14:paraId="3C3EF16D"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5 candidate values: {8, 16, 24, … 128}</w:t>
            </w:r>
          </w:p>
          <w:p w14:paraId="55C0B970" w14:textId="77777777" w:rsidR="00CB3D75" w:rsidRPr="00CB3D75" w:rsidRDefault="00CB3D75" w:rsidP="00664CDC">
            <w:pPr>
              <w:jc w:val="left"/>
              <w:rPr>
                <w:rFonts w:eastAsiaTheme="minorEastAsia" w:cs="Arial"/>
                <w:color w:val="000000" w:themeColor="text1"/>
                <w:sz w:val="18"/>
                <w:szCs w:val="18"/>
                <w:lang w:eastAsia="zh-CN"/>
              </w:rPr>
            </w:pPr>
          </w:p>
          <w:p w14:paraId="5D96EB88"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6 candidate values: {5, 6, 7, 8, 9, 10, 12, 14, 16, …, 62, 64}</w:t>
            </w:r>
          </w:p>
          <w:p w14:paraId="01D6A530" w14:textId="77777777" w:rsidR="00CB3D75" w:rsidRPr="00CB3D75" w:rsidRDefault="00CB3D75" w:rsidP="00664CDC">
            <w:pPr>
              <w:jc w:val="left"/>
              <w:rPr>
                <w:rFonts w:eastAsiaTheme="minorEastAsia" w:cs="Arial"/>
                <w:color w:val="000000" w:themeColor="text1"/>
                <w:sz w:val="18"/>
                <w:szCs w:val="18"/>
                <w:lang w:eastAsia="zh-CN"/>
              </w:rPr>
            </w:pPr>
          </w:p>
          <w:p w14:paraId="228BE1AE"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7 candidate values: {8, 16, 24, …, 248, 256}</w:t>
            </w:r>
          </w:p>
          <w:p w14:paraId="6B5D8F60" w14:textId="77777777" w:rsidR="00CB3D75" w:rsidRPr="00CB3D75" w:rsidRDefault="00CB3D75" w:rsidP="00664CDC">
            <w:pPr>
              <w:jc w:val="left"/>
              <w:rPr>
                <w:rFonts w:eastAsiaTheme="minorEastAsia" w:cs="Arial"/>
                <w:color w:val="000000" w:themeColor="text1"/>
                <w:sz w:val="18"/>
                <w:szCs w:val="18"/>
                <w:lang w:eastAsia="zh-CN"/>
              </w:rPr>
            </w:pPr>
          </w:p>
          <w:p w14:paraId="7F524B6F"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9 candidate values: {2, 3, 4}</w:t>
            </w:r>
          </w:p>
          <w:p w14:paraId="1324E161" w14:textId="77777777" w:rsidR="00CB3D75" w:rsidRPr="00CB3D75" w:rsidRDefault="00CB3D75" w:rsidP="00664CDC">
            <w:pPr>
              <w:jc w:val="left"/>
              <w:rPr>
                <w:rFonts w:eastAsiaTheme="minorEastAsia" w:cs="Arial"/>
                <w:color w:val="000000" w:themeColor="text1"/>
                <w:sz w:val="18"/>
                <w:szCs w:val="18"/>
                <w:lang w:eastAsia="zh-CN"/>
              </w:rPr>
            </w:pPr>
          </w:p>
          <w:p w14:paraId="08E70A0D"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Note: Maximum value of </w:t>
            </w:r>
            <w:proofErr w:type="spellStart"/>
            <w:r w:rsidRPr="00CB3D75">
              <w:rPr>
                <w:rFonts w:eastAsiaTheme="minorEastAsia" w:cs="Arial"/>
                <w:color w:val="000000" w:themeColor="text1"/>
                <w:sz w:val="18"/>
                <w:szCs w:val="18"/>
                <w:lang w:eastAsia="zh-CN"/>
              </w:rPr>
              <w:t>Lmax</w:t>
            </w:r>
            <w:proofErr w:type="spellEnd"/>
            <w:r w:rsidRPr="00CB3D75">
              <w:rPr>
                <w:rFonts w:eastAsiaTheme="minorEastAsia" w:cs="Arial"/>
                <w:color w:val="000000" w:themeColor="text1"/>
                <w:sz w:val="18"/>
                <w:szCs w:val="18"/>
                <w:lang w:eastAsia="zh-CN"/>
              </w:rPr>
              <w:t xml:space="preserve"> is no larger than 8 for semi-persistent CSI reporting on PUCCH</w:t>
            </w:r>
          </w:p>
          <w:p w14:paraId="227956F6" w14:textId="77777777" w:rsidR="00CB3D75" w:rsidRPr="00CB3D75" w:rsidRDefault="00CB3D75" w:rsidP="00664CDC">
            <w:pPr>
              <w:jc w:val="left"/>
              <w:rPr>
                <w:rFonts w:eastAsiaTheme="minorEastAsia" w:cs="Arial"/>
                <w:color w:val="000000" w:themeColor="text1"/>
                <w:sz w:val="18"/>
                <w:szCs w:val="18"/>
                <w:lang w:eastAsia="zh-CN"/>
              </w:rPr>
            </w:pPr>
          </w:p>
          <w:p w14:paraId="2409E4B9" w14:textId="77777777" w:rsidR="00CB3D75" w:rsidRPr="00CB3D75" w:rsidRDefault="00CB3D75" w:rsidP="00664CDC">
            <w:pPr>
              <w:jc w:val="left"/>
              <w:rPr>
                <w:rFonts w:eastAsiaTheme="minorEastAsia" w:cs="Arial"/>
                <w:bCs/>
                <w:color w:val="000000" w:themeColor="text1"/>
                <w:sz w:val="18"/>
                <w:szCs w:val="18"/>
                <w:lang w:eastAsia="zh-CN"/>
              </w:rPr>
            </w:pPr>
            <w:r w:rsidRPr="00CB3D75">
              <w:rPr>
                <w:rFonts w:eastAsiaTheme="minorEastAsia" w:cs="Arial"/>
                <w:color w:val="000000" w:themeColor="text1"/>
                <w:sz w:val="18"/>
                <w:szCs w:val="18"/>
                <w:lang w:eastAsia="zh-CN"/>
              </w:rPr>
              <w:lastRenderedPageBreak/>
              <w:t>Note: Maximum value of N is no larger than 4 for semi-persistent CSI reporting on PUCCH</w:t>
            </w:r>
          </w:p>
          <w:p w14:paraId="2A986061"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bCs/>
                <w:color w:val="000000" w:themeColor="text1"/>
                <w:sz w:val="18"/>
                <w:szCs w:val="18"/>
                <w:lang w:eastAsia="zh-CN"/>
              </w:rPr>
              <w:t>Note: Components 6 and 7 are signaled per BC</w:t>
            </w:r>
          </w:p>
        </w:tc>
        <w:tc>
          <w:tcPr>
            <w:tcW w:w="0" w:type="auto"/>
            <w:shd w:val="clear" w:color="auto" w:fill="auto"/>
          </w:tcPr>
          <w:p w14:paraId="32B6348B"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ja-JP"/>
              </w:rPr>
            </w:pPr>
            <w:r w:rsidRPr="00CB3D75">
              <w:rPr>
                <w:rFonts w:ascii="Arial" w:hAnsi="Arial" w:cs="Arial"/>
                <w:color w:val="000000" w:themeColor="text1"/>
                <w:sz w:val="18"/>
                <w:szCs w:val="18"/>
                <w:lang w:eastAsia="ja-JP"/>
              </w:rPr>
              <w:lastRenderedPageBreak/>
              <w:t xml:space="preserve">Optional with capability </w:t>
            </w:r>
            <w:proofErr w:type="spellStart"/>
            <w:r w:rsidRPr="00CB3D75">
              <w:rPr>
                <w:rFonts w:ascii="Arial" w:hAnsi="Arial" w:cs="Arial"/>
                <w:color w:val="000000" w:themeColor="text1"/>
                <w:sz w:val="18"/>
                <w:szCs w:val="18"/>
                <w:lang w:eastAsia="ja-JP"/>
              </w:rPr>
              <w:t>signaling</w:t>
            </w:r>
            <w:proofErr w:type="spellEnd"/>
          </w:p>
        </w:tc>
      </w:tr>
    </w:tbl>
    <w:p w14:paraId="5ED2B7AD" w14:textId="0F8D6234" w:rsidR="00CB3D75" w:rsidRPr="00C568A3" w:rsidRDefault="00C568A3" w:rsidP="00C568A3">
      <w:pPr>
        <w:pStyle w:val="ListParagraph"/>
        <w:numPr>
          <w:ilvl w:val="0"/>
          <w:numId w:val="12"/>
        </w:numPr>
        <w:rPr>
          <w:rFonts w:ascii="Calibri" w:hAnsi="Calibri" w:cs="Arial"/>
          <w:b/>
        </w:rPr>
      </w:pPr>
      <w:r>
        <w:rPr>
          <w:rFonts w:ascii="Calibri" w:hAnsi="Calibri" w:cs="Arial"/>
          <w:b/>
        </w:rPr>
        <w:t xml:space="preserve">RAN1 will discuss at RAN1 #116bis limits, if any, when PUSCH and PUCCH are </w:t>
      </w:r>
      <w:proofErr w:type="gramStart"/>
      <w:r>
        <w:rPr>
          <w:rFonts w:ascii="Calibri" w:hAnsi="Calibri" w:cs="Arial"/>
          <w:b/>
        </w:rPr>
        <w:t>configured</w:t>
      </w:r>
      <w:proofErr w:type="gramEnd"/>
    </w:p>
    <w:p w14:paraId="2DBBCDB1" w14:textId="77777777" w:rsidR="00C568A3" w:rsidRDefault="00C568A3" w:rsidP="00CB3D75">
      <w:pPr>
        <w:pStyle w:val="maintext"/>
        <w:ind w:firstLineChars="90" w:firstLine="180"/>
        <w:rPr>
          <w:rFonts w:ascii="Calibri" w:hAnsi="Calibri" w:cs="Arial"/>
          <w:b/>
        </w:rPr>
      </w:pPr>
    </w:p>
    <w:p w14:paraId="372B8794" w14:textId="77777777" w:rsidR="00C568A3" w:rsidRDefault="00C568A3" w:rsidP="00CB3D75">
      <w:pPr>
        <w:pStyle w:val="maintext"/>
        <w:ind w:firstLineChars="90" w:firstLine="180"/>
        <w:rPr>
          <w:rFonts w:ascii="Calibri" w:hAnsi="Calibri" w:cs="Arial"/>
          <w:b/>
        </w:rPr>
      </w:pPr>
      <w:r w:rsidRPr="00C568A3">
        <w:rPr>
          <w:rFonts w:ascii="Calibri" w:hAnsi="Calibri" w:cs="Arial"/>
          <w:b/>
          <w:highlight w:val="green"/>
        </w:rPr>
        <w:t>Agreement</w:t>
      </w:r>
      <w:r w:rsidR="00CB3D75" w:rsidRPr="00C568A3">
        <w:rPr>
          <w:rFonts w:ascii="Calibri" w:hAnsi="Calibri" w:cs="Arial"/>
          <w:b/>
          <w:highlight w:val="green"/>
        </w:rPr>
        <w:t>:</w:t>
      </w:r>
      <w:r w:rsidR="00CB3D75">
        <w:rPr>
          <w:rFonts w:ascii="Calibri" w:hAnsi="Calibri" w:cs="Arial"/>
          <w:b/>
        </w:rPr>
        <w:t xml:space="preserve"> </w:t>
      </w:r>
    </w:p>
    <w:p w14:paraId="4716CFA5" w14:textId="405C7CC6" w:rsidR="00CB3D75" w:rsidRDefault="00CB3D75" w:rsidP="00C568A3">
      <w:pPr>
        <w:pStyle w:val="maintext"/>
        <w:numPr>
          <w:ilvl w:val="0"/>
          <w:numId w:val="12"/>
        </w:numPr>
        <w:ind w:firstLineChars="0"/>
        <w:rPr>
          <w:rFonts w:ascii="Calibri" w:hAnsi="Calibri" w:cs="Arial"/>
          <w:b/>
        </w:rPr>
      </w:pP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529"/>
        <w:gridCol w:w="3961"/>
        <w:gridCol w:w="5438"/>
        <w:gridCol w:w="556"/>
        <w:gridCol w:w="527"/>
        <w:gridCol w:w="222"/>
        <w:gridCol w:w="2816"/>
        <w:gridCol w:w="707"/>
        <w:gridCol w:w="447"/>
        <w:gridCol w:w="447"/>
        <w:gridCol w:w="517"/>
        <w:gridCol w:w="3004"/>
        <w:gridCol w:w="1472"/>
      </w:tblGrid>
      <w:tr w:rsidR="00CB3D75" w:rsidRPr="00CB3D75" w14:paraId="517FA930" w14:textId="77777777" w:rsidTr="00664CDC">
        <w:tc>
          <w:tcPr>
            <w:tcW w:w="0" w:type="auto"/>
            <w:shd w:val="clear" w:color="auto" w:fill="auto"/>
          </w:tcPr>
          <w:p w14:paraId="3CE1AD5F"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ja-JP"/>
              </w:rPr>
            </w:pPr>
            <w:r w:rsidRPr="00CB3D75">
              <w:rPr>
                <w:rFonts w:ascii="Arial" w:hAnsi="Arial" w:cs="Arial"/>
                <w:color w:val="000000" w:themeColor="text1"/>
                <w:sz w:val="18"/>
                <w:szCs w:val="18"/>
                <w:lang w:eastAsia="ja-JP"/>
              </w:rPr>
              <w:t xml:space="preserve">42. </w:t>
            </w:r>
            <w:proofErr w:type="spellStart"/>
            <w:r w:rsidRPr="00CB3D75">
              <w:rPr>
                <w:rFonts w:ascii="Arial" w:hAnsi="Arial" w:cs="Arial"/>
                <w:color w:val="000000" w:themeColor="text1"/>
                <w:sz w:val="18"/>
                <w:szCs w:val="18"/>
                <w:lang w:eastAsia="ja-JP"/>
              </w:rPr>
              <w:t>Netw_Energy_NR</w:t>
            </w:r>
            <w:proofErr w:type="spellEnd"/>
          </w:p>
        </w:tc>
        <w:tc>
          <w:tcPr>
            <w:tcW w:w="0" w:type="auto"/>
            <w:shd w:val="clear" w:color="auto" w:fill="auto"/>
          </w:tcPr>
          <w:p w14:paraId="38C4EF34" w14:textId="77777777" w:rsidR="00CB3D75" w:rsidRPr="00CB3D75" w:rsidRDefault="00CB3D75" w:rsidP="00664CDC">
            <w:pPr>
              <w:pStyle w:val="maintext"/>
              <w:ind w:firstLineChars="0" w:firstLine="0"/>
              <w:jc w:val="left"/>
              <w:rPr>
                <w:rFonts w:ascii="Arial" w:eastAsia="MS Mincho" w:hAnsi="Arial" w:cs="Arial"/>
                <w:color w:val="000000" w:themeColor="text1"/>
                <w:sz w:val="18"/>
                <w:szCs w:val="18"/>
                <w:lang w:eastAsia="ja-JP"/>
              </w:rPr>
            </w:pPr>
            <w:r w:rsidRPr="00CB3D75">
              <w:rPr>
                <w:rFonts w:ascii="Arial" w:eastAsia="MS Mincho" w:hAnsi="Arial" w:cs="Arial"/>
                <w:color w:val="000000" w:themeColor="text1"/>
                <w:sz w:val="18"/>
                <w:szCs w:val="18"/>
                <w:lang w:eastAsia="ja-JP"/>
              </w:rPr>
              <w:t>42-2c</w:t>
            </w:r>
          </w:p>
        </w:tc>
        <w:tc>
          <w:tcPr>
            <w:tcW w:w="0" w:type="auto"/>
            <w:shd w:val="clear" w:color="auto" w:fill="auto"/>
          </w:tcPr>
          <w:p w14:paraId="7619619F" w14:textId="77777777" w:rsidR="00CB3D75" w:rsidRPr="00CB3D75" w:rsidRDefault="00CB3D75" w:rsidP="00664CDC">
            <w:pPr>
              <w:pStyle w:val="maintext"/>
              <w:ind w:firstLineChars="0" w:firstLine="0"/>
              <w:jc w:val="left"/>
              <w:rPr>
                <w:rFonts w:ascii="Arial" w:eastAsia="SimSun" w:hAnsi="Arial" w:cs="Arial"/>
                <w:color w:val="000000" w:themeColor="text1"/>
                <w:sz w:val="18"/>
                <w:szCs w:val="18"/>
                <w:lang w:eastAsia="zh-CN"/>
              </w:rPr>
            </w:pPr>
            <w:r w:rsidRPr="00CB3D75">
              <w:rPr>
                <w:rFonts w:ascii="Arial" w:eastAsia="SimSun" w:hAnsi="Arial" w:cs="Arial"/>
                <w:color w:val="000000" w:themeColor="text1"/>
                <w:sz w:val="18"/>
                <w:szCs w:val="18"/>
                <w:lang w:eastAsia="zh-CN"/>
              </w:rPr>
              <w:t xml:space="preserve">Power domain adaptation with CSI feedback </w:t>
            </w:r>
            <w:r w:rsidRPr="00CB3D75">
              <w:rPr>
                <w:rFonts w:ascii="Arial" w:eastAsia="SimSun" w:hAnsi="Arial" w:cs="Arial"/>
                <w:color w:val="000000" w:themeColor="text1"/>
                <w:sz w:val="18"/>
                <w:szCs w:val="18"/>
                <w:lang w:val="en-US" w:eastAsia="zh-CN"/>
              </w:rPr>
              <w:t>based on CSI report sub-configuration(s) for semi-persistent CSI reporting on PUCCH</w:t>
            </w:r>
          </w:p>
        </w:tc>
        <w:tc>
          <w:tcPr>
            <w:tcW w:w="0" w:type="auto"/>
            <w:shd w:val="clear" w:color="auto" w:fill="auto"/>
          </w:tcPr>
          <w:p w14:paraId="46C318C2"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CB3D75">
              <w:rPr>
                <w:rFonts w:eastAsia="SimSun" w:cs="Arial"/>
                <w:color w:val="000000" w:themeColor="text1"/>
                <w:sz w:val="18"/>
                <w:szCs w:val="18"/>
                <w:lang w:eastAsia="zh-CN"/>
              </w:rPr>
              <w:t xml:space="preserve">on </w:t>
            </w:r>
            <w:proofErr w:type="gramStart"/>
            <w:r w:rsidRPr="00CB3D75">
              <w:rPr>
                <w:rFonts w:eastAsia="SimSun" w:cs="Arial"/>
                <w:color w:val="000000" w:themeColor="text1"/>
                <w:sz w:val="18"/>
                <w:szCs w:val="18"/>
                <w:lang w:eastAsia="zh-CN"/>
              </w:rPr>
              <w:t>PUCCH</w:t>
            </w:r>
            <w:proofErr w:type="gramEnd"/>
          </w:p>
          <w:p w14:paraId="45999807"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1. The max number of sub-configurations </w:t>
            </w:r>
            <w:proofErr w:type="spellStart"/>
            <w:r w:rsidRPr="00CB3D75">
              <w:rPr>
                <w:rFonts w:eastAsiaTheme="minorEastAsia" w:cs="Arial"/>
                <w:color w:val="000000" w:themeColor="text1"/>
                <w:sz w:val="18"/>
                <w:szCs w:val="18"/>
                <w:lang w:eastAsia="zh-CN"/>
              </w:rPr>
              <w:t>Lmax</w:t>
            </w:r>
            <w:proofErr w:type="spellEnd"/>
            <w:r w:rsidRPr="00CB3D75">
              <w:rPr>
                <w:rFonts w:eastAsiaTheme="minorEastAsia" w:cs="Arial"/>
                <w:color w:val="000000" w:themeColor="text1"/>
                <w:sz w:val="18"/>
                <w:szCs w:val="18"/>
                <w:lang w:eastAsia="zh-CN"/>
              </w:rPr>
              <w:t xml:space="preserve"> in one CSI report configuration</w:t>
            </w:r>
          </w:p>
          <w:p w14:paraId="306A1E4F"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2. Report of N CSI </w:t>
            </w:r>
            <w:r w:rsidRPr="00CB3D75">
              <w:rPr>
                <w:rFonts w:cs="Arial"/>
                <w:color w:val="000000" w:themeColor="text1"/>
                <w:sz w:val="18"/>
                <w:szCs w:val="18"/>
              </w:rPr>
              <w:t>sub-report(s) included</w:t>
            </w:r>
            <w:r w:rsidRPr="00CB3D75">
              <w:rPr>
                <w:rFonts w:eastAsiaTheme="minorEastAsia" w:cs="Arial"/>
                <w:color w:val="000000" w:themeColor="text1"/>
                <w:sz w:val="18"/>
                <w:szCs w:val="18"/>
                <w:lang w:eastAsia="zh-CN"/>
              </w:rPr>
              <w:t xml:space="preserve"> in one SP-CSI report where each CSI </w:t>
            </w:r>
            <w:r w:rsidRPr="00CB3D75">
              <w:rPr>
                <w:rFonts w:cs="Arial"/>
                <w:color w:val="000000" w:themeColor="text1"/>
                <w:sz w:val="18"/>
                <w:szCs w:val="18"/>
              </w:rPr>
              <w:t>sub-report</w:t>
            </w:r>
            <w:r w:rsidRPr="00CB3D75">
              <w:rPr>
                <w:rFonts w:eastAsiaTheme="minorEastAsia" w:cs="Arial"/>
                <w:color w:val="000000" w:themeColor="text1"/>
                <w:sz w:val="18"/>
                <w:szCs w:val="18"/>
                <w:lang w:eastAsia="zh-CN"/>
              </w:rPr>
              <w:t xml:space="preserve"> corresponds to one sub-configuration.</w:t>
            </w:r>
          </w:p>
          <w:p w14:paraId="72198766"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3. Supported maximum number of simultaneous NZP-CSI-RS resources per CC</w:t>
            </w:r>
          </w:p>
          <w:p w14:paraId="586C57ED"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4. Supported maximum number of total CSI-RS ports in simultaneous NZP-CSI-RS resources per CC</w:t>
            </w:r>
          </w:p>
          <w:p w14:paraId="4F761350"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5. Supported maximum number of simultaneous NZP-CSI-RS resources in active BWPs across all CCs</w:t>
            </w:r>
          </w:p>
          <w:p w14:paraId="7FCFB355"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6. Supported maximum number of total CSI-RS ports in simultaneous NZP-CSI-RS resources in active BWPs across all CCs</w:t>
            </w:r>
          </w:p>
          <w:p w14:paraId="5E1FCAD3" w14:textId="77777777" w:rsidR="00CB3D75" w:rsidRPr="00CB3D75" w:rsidRDefault="00CB3D75" w:rsidP="00664CDC">
            <w:pPr>
              <w:pStyle w:val="maintext"/>
              <w:ind w:firstLineChars="0" w:firstLine="0"/>
              <w:jc w:val="left"/>
              <w:rPr>
                <w:rFonts w:ascii="Arial" w:eastAsiaTheme="minorEastAsia" w:hAnsi="Arial" w:cs="Arial"/>
                <w:color w:val="000000" w:themeColor="text1"/>
                <w:sz w:val="18"/>
                <w:szCs w:val="18"/>
                <w:lang w:val="en-US" w:eastAsia="zh-CN"/>
              </w:rPr>
            </w:pPr>
            <w:r w:rsidRPr="00CB3D75">
              <w:rPr>
                <w:rFonts w:ascii="Arial" w:eastAsiaTheme="minorEastAsia" w:hAnsi="Arial" w:cs="Arial"/>
                <w:color w:val="000000" w:themeColor="text1"/>
                <w:sz w:val="18"/>
                <w:szCs w:val="18"/>
                <w:lang w:val="en-US" w:eastAsia="zh-CN"/>
              </w:rPr>
              <w:t xml:space="preserve">7. Support of </w:t>
            </w:r>
            <w:proofErr w:type="gramStart"/>
            <w:r w:rsidRPr="00CB3D75">
              <w:rPr>
                <w:rFonts w:ascii="Arial" w:eastAsiaTheme="minorEastAsia" w:hAnsi="Arial" w:cs="Arial"/>
                <w:color w:val="000000" w:themeColor="text1"/>
                <w:sz w:val="18"/>
                <w:szCs w:val="18"/>
                <w:lang w:val="en-US" w:eastAsia="zh-CN"/>
              </w:rPr>
              <w:t>single-panel</w:t>
            </w:r>
            <w:proofErr w:type="gramEnd"/>
            <w:r w:rsidRPr="00CB3D75">
              <w:rPr>
                <w:rFonts w:ascii="Arial" w:eastAsiaTheme="minorEastAsia" w:hAnsi="Arial" w:cs="Arial"/>
                <w:color w:val="000000" w:themeColor="text1"/>
                <w:sz w:val="18"/>
                <w:szCs w:val="18"/>
                <w:lang w:val="en-US" w:eastAsia="zh-CN"/>
              </w:rPr>
              <w:t xml:space="preserve"> type 1 codebook</w:t>
            </w:r>
          </w:p>
          <w:p w14:paraId="04B4DFBE" w14:textId="77777777" w:rsidR="00CB3D75" w:rsidRPr="00CB3D75" w:rsidRDefault="00CB3D75" w:rsidP="00664CDC">
            <w:pPr>
              <w:jc w:val="left"/>
              <w:rPr>
                <w:rFonts w:eastAsiaTheme="minorEastAsia" w:cs="Arial"/>
                <w:color w:val="000000" w:themeColor="text1"/>
                <w:sz w:val="18"/>
                <w:szCs w:val="18"/>
                <w:lang w:eastAsia="zh-CN"/>
              </w:rPr>
            </w:pPr>
            <w:r w:rsidRPr="00CB3D75">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29F81C65" w14:textId="77777777" w:rsidR="00CB3D75" w:rsidRPr="00CB3D75" w:rsidRDefault="00CB3D75" w:rsidP="00664CDC">
            <w:pPr>
              <w:pStyle w:val="maintext"/>
              <w:ind w:firstLineChars="0" w:firstLine="0"/>
              <w:jc w:val="left"/>
              <w:rPr>
                <w:rFonts w:ascii="Arial" w:hAnsi="Arial" w:cs="Arial"/>
                <w:strike/>
                <w:color w:val="000000" w:themeColor="text1"/>
                <w:sz w:val="18"/>
                <w:szCs w:val="18"/>
              </w:rPr>
            </w:pPr>
            <w:r w:rsidRPr="00CB3D75">
              <w:rPr>
                <w:rFonts w:ascii="Arial" w:hAnsi="Arial" w:cs="Arial"/>
                <w:color w:val="000000" w:themeColor="text1"/>
                <w:sz w:val="18"/>
                <w:szCs w:val="18"/>
                <w:highlight w:val="yellow"/>
              </w:rPr>
              <w:t>FFS</w:t>
            </w:r>
          </w:p>
        </w:tc>
        <w:tc>
          <w:tcPr>
            <w:tcW w:w="0" w:type="auto"/>
            <w:shd w:val="clear" w:color="auto" w:fill="auto"/>
          </w:tcPr>
          <w:p w14:paraId="2E661427"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Yes</w:t>
            </w:r>
          </w:p>
        </w:tc>
        <w:tc>
          <w:tcPr>
            <w:tcW w:w="0" w:type="auto"/>
            <w:shd w:val="clear" w:color="auto" w:fill="auto"/>
          </w:tcPr>
          <w:p w14:paraId="1D1FDE42" w14:textId="77777777" w:rsidR="00CB3D75" w:rsidRPr="00CB3D75" w:rsidRDefault="00CB3D75" w:rsidP="00664CDC">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A9E4564" w14:textId="77777777" w:rsidR="00CB3D75" w:rsidRPr="00CB3D75" w:rsidRDefault="00CB3D75" w:rsidP="00664CDC">
            <w:pPr>
              <w:pStyle w:val="maintext"/>
              <w:ind w:firstLineChars="0" w:firstLine="0"/>
              <w:jc w:val="left"/>
              <w:rPr>
                <w:rFonts w:ascii="Arial" w:hAnsi="Arial" w:cs="Arial"/>
                <w:color w:val="000000" w:themeColor="text1"/>
                <w:sz w:val="18"/>
                <w:szCs w:val="18"/>
              </w:rPr>
            </w:pPr>
            <w:r w:rsidRPr="00CB3D75">
              <w:rPr>
                <w:rFonts w:ascii="Arial" w:hAnsi="Arial" w:cs="Arial"/>
                <w:color w:val="000000" w:themeColor="text1"/>
                <w:sz w:val="18"/>
                <w:szCs w:val="18"/>
              </w:rPr>
              <w:t xml:space="preserve">UE does not support power domain adaptation </w:t>
            </w:r>
            <w:r w:rsidRPr="00CB3D75">
              <w:rPr>
                <w:rFonts w:ascii="Arial" w:eastAsia="SimSun" w:hAnsi="Arial" w:cs="Arial"/>
                <w:color w:val="000000" w:themeColor="text1"/>
                <w:sz w:val="18"/>
                <w:szCs w:val="18"/>
                <w:lang w:val="en-US" w:eastAsia="zh-CN"/>
              </w:rPr>
              <w:t>for semi-persistent CSI reporting on PUCCH</w:t>
            </w:r>
          </w:p>
        </w:tc>
        <w:tc>
          <w:tcPr>
            <w:tcW w:w="0" w:type="auto"/>
            <w:shd w:val="clear" w:color="auto" w:fill="auto"/>
          </w:tcPr>
          <w:p w14:paraId="54D90F1A"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Per band</w:t>
            </w:r>
          </w:p>
        </w:tc>
        <w:tc>
          <w:tcPr>
            <w:tcW w:w="0" w:type="auto"/>
            <w:shd w:val="clear" w:color="auto" w:fill="auto"/>
          </w:tcPr>
          <w:p w14:paraId="2625495D"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No</w:t>
            </w:r>
          </w:p>
        </w:tc>
        <w:tc>
          <w:tcPr>
            <w:tcW w:w="0" w:type="auto"/>
            <w:shd w:val="clear" w:color="auto" w:fill="auto"/>
          </w:tcPr>
          <w:p w14:paraId="7F7C445B"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No</w:t>
            </w:r>
          </w:p>
        </w:tc>
        <w:tc>
          <w:tcPr>
            <w:tcW w:w="0" w:type="auto"/>
            <w:shd w:val="clear" w:color="auto" w:fill="auto"/>
          </w:tcPr>
          <w:p w14:paraId="5D575383"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N/A</w:t>
            </w:r>
          </w:p>
        </w:tc>
        <w:tc>
          <w:tcPr>
            <w:tcW w:w="0" w:type="auto"/>
            <w:shd w:val="clear" w:color="auto" w:fill="auto"/>
          </w:tcPr>
          <w:p w14:paraId="7A2BBD8D" w14:textId="2930D9DE"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1 candidate values:</w:t>
            </w:r>
            <w:r w:rsidR="0041271B">
              <w:rPr>
                <w:rFonts w:eastAsiaTheme="minorEastAsia" w:cs="Arial"/>
                <w:color w:val="000000" w:themeColor="text1"/>
                <w:sz w:val="18"/>
                <w:szCs w:val="18"/>
                <w:lang w:eastAsia="zh-CN"/>
              </w:rPr>
              <w:t xml:space="preserve"> </w:t>
            </w:r>
            <w:r w:rsidRPr="00CB3D75">
              <w:rPr>
                <w:rFonts w:eastAsiaTheme="minorEastAsia" w:cs="Arial"/>
                <w:color w:val="000000" w:themeColor="text1"/>
                <w:sz w:val="18"/>
                <w:szCs w:val="18"/>
                <w:lang w:eastAsia="zh-CN"/>
              </w:rPr>
              <w:t>{2,3,4}</w:t>
            </w:r>
          </w:p>
          <w:p w14:paraId="7B13B8D0" w14:textId="77777777" w:rsidR="00CB3D75" w:rsidRPr="00CB3D75" w:rsidRDefault="00CB3D75" w:rsidP="00664CDC">
            <w:pPr>
              <w:jc w:val="left"/>
              <w:rPr>
                <w:rFonts w:eastAsiaTheme="minorEastAsia" w:cs="Arial"/>
                <w:color w:val="000000" w:themeColor="text1"/>
                <w:sz w:val="18"/>
                <w:szCs w:val="18"/>
                <w:lang w:eastAsia="zh-CN"/>
              </w:rPr>
            </w:pPr>
          </w:p>
          <w:p w14:paraId="3EA607A9" w14:textId="2D5A1BEF"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Component 2 candidate values: </w:t>
            </w:r>
            <w:r w:rsidR="001E1A3C" w:rsidRPr="00C90A44">
              <w:rPr>
                <w:rFonts w:eastAsiaTheme="minorEastAsia" w:cs="Arial"/>
                <w:strike/>
                <w:color w:val="FF0000"/>
                <w:sz w:val="18"/>
                <w:szCs w:val="18"/>
                <w:lang w:eastAsia="zh-CN"/>
              </w:rPr>
              <w:t>FFS</w:t>
            </w:r>
            <w:r w:rsidR="001E1A3C" w:rsidRPr="00C90A44">
              <w:rPr>
                <w:rFonts w:eastAsiaTheme="minorEastAsia" w:cs="Arial"/>
                <w:color w:val="FF0000"/>
                <w:sz w:val="18"/>
                <w:szCs w:val="18"/>
                <w:lang w:eastAsia="zh-CN"/>
              </w:rPr>
              <w:t xml:space="preserve"> {2,3,4}</w:t>
            </w:r>
          </w:p>
          <w:p w14:paraId="0280C13B" w14:textId="77777777" w:rsidR="00CB3D75" w:rsidRPr="00CB3D75" w:rsidRDefault="00CB3D75" w:rsidP="00664CDC">
            <w:pPr>
              <w:jc w:val="left"/>
              <w:rPr>
                <w:rFonts w:eastAsiaTheme="minorEastAsia" w:cs="Arial"/>
                <w:color w:val="000000" w:themeColor="text1"/>
                <w:sz w:val="18"/>
                <w:szCs w:val="18"/>
                <w:lang w:eastAsia="zh-CN"/>
              </w:rPr>
            </w:pPr>
          </w:p>
          <w:p w14:paraId="208197F4"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3 candidate values: {1, 2, 3 … 32}</w:t>
            </w:r>
          </w:p>
          <w:p w14:paraId="26AF22DE" w14:textId="77777777" w:rsidR="00CB3D75" w:rsidRPr="00CB3D75" w:rsidRDefault="00CB3D75" w:rsidP="00664CDC">
            <w:pPr>
              <w:jc w:val="left"/>
              <w:rPr>
                <w:rFonts w:eastAsiaTheme="minorEastAsia" w:cs="Arial"/>
                <w:color w:val="000000" w:themeColor="text1"/>
                <w:sz w:val="18"/>
                <w:szCs w:val="18"/>
                <w:lang w:eastAsia="zh-CN"/>
              </w:rPr>
            </w:pPr>
          </w:p>
          <w:p w14:paraId="27D9641C"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4 candidate values: {8, 16, 24, … 128}</w:t>
            </w:r>
          </w:p>
          <w:p w14:paraId="59E24842" w14:textId="77777777" w:rsidR="00CB3D75" w:rsidRPr="00CB3D75" w:rsidRDefault="00CB3D75" w:rsidP="00664CDC">
            <w:pPr>
              <w:jc w:val="left"/>
              <w:rPr>
                <w:rFonts w:eastAsiaTheme="minorEastAsia" w:cs="Arial"/>
                <w:color w:val="000000" w:themeColor="text1"/>
                <w:sz w:val="18"/>
                <w:szCs w:val="18"/>
                <w:lang w:eastAsia="zh-CN"/>
              </w:rPr>
            </w:pPr>
          </w:p>
          <w:p w14:paraId="58FAEDC2"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5 candidate values: {5, 6, 7, 8, 9, 10, 12, 14, 16, …, 62, 64}</w:t>
            </w:r>
          </w:p>
          <w:p w14:paraId="2D8006E4" w14:textId="77777777" w:rsidR="00CB3D75" w:rsidRPr="00CB3D75" w:rsidRDefault="00CB3D75" w:rsidP="00664CDC">
            <w:pPr>
              <w:jc w:val="left"/>
              <w:rPr>
                <w:rFonts w:eastAsiaTheme="minorEastAsia" w:cs="Arial"/>
                <w:color w:val="000000" w:themeColor="text1"/>
                <w:sz w:val="18"/>
                <w:szCs w:val="18"/>
                <w:lang w:eastAsia="zh-CN"/>
              </w:rPr>
            </w:pPr>
          </w:p>
          <w:p w14:paraId="23952362"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6 candidate values: {8, 16, 24, …, 248, 256}</w:t>
            </w:r>
          </w:p>
          <w:p w14:paraId="2B7B362D" w14:textId="77777777" w:rsidR="00CB3D75" w:rsidRPr="00CB3D75" w:rsidRDefault="00CB3D75" w:rsidP="00664CDC">
            <w:pPr>
              <w:jc w:val="left"/>
              <w:rPr>
                <w:rFonts w:eastAsiaTheme="minorEastAsia" w:cs="Arial"/>
                <w:color w:val="000000" w:themeColor="text1"/>
                <w:sz w:val="18"/>
                <w:szCs w:val="18"/>
                <w:lang w:eastAsia="zh-CN"/>
              </w:rPr>
            </w:pPr>
          </w:p>
          <w:p w14:paraId="30DA3271"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Component 8 candidate values: {2, 3, 4}</w:t>
            </w:r>
          </w:p>
          <w:p w14:paraId="3DCDE793" w14:textId="77777777" w:rsidR="00CB3D75" w:rsidRPr="00CB3D75" w:rsidRDefault="00CB3D75" w:rsidP="00664CDC">
            <w:pPr>
              <w:jc w:val="left"/>
              <w:rPr>
                <w:rFonts w:eastAsiaTheme="minorEastAsia" w:cs="Arial"/>
                <w:color w:val="000000" w:themeColor="text1"/>
                <w:sz w:val="18"/>
                <w:szCs w:val="18"/>
                <w:lang w:eastAsia="zh-CN"/>
              </w:rPr>
            </w:pPr>
          </w:p>
          <w:p w14:paraId="1F39DA08"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color w:val="000000" w:themeColor="text1"/>
                <w:sz w:val="18"/>
                <w:szCs w:val="18"/>
                <w:lang w:eastAsia="zh-CN"/>
              </w:rPr>
              <w:t xml:space="preserve">Note: Maximum value of </w:t>
            </w:r>
            <w:proofErr w:type="spellStart"/>
            <w:r w:rsidRPr="00CB3D75">
              <w:rPr>
                <w:rFonts w:eastAsiaTheme="minorEastAsia" w:cs="Arial"/>
                <w:color w:val="000000" w:themeColor="text1"/>
                <w:sz w:val="18"/>
                <w:szCs w:val="18"/>
                <w:lang w:eastAsia="zh-CN"/>
              </w:rPr>
              <w:t>Lmax</w:t>
            </w:r>
            <w:proofErr w:type="spellEnd"/>
            <w:r w:rsidRPr="00CB3D75">
              <w:rPr>
                <w:rFonts w:eastAsiaTheme="minorEastAsia" w:cs="Arial"/>
                <w:color w:val="000000" w:themeColor="text1"/>
                <w:sz w:val="18"/>
                <w:szCs w:val="18"/>
                <w:lang w:eastAsia="zh-CN"/>
              </w:rPr>
              <w:t xml:space="preserve"> is no larger than 8 for semi-persistent CSI reporting on PUCCH</w:t>
            </w:r>
          </w:p>
          <w:p w14:paraId="096E2067" w14:textId="77777777" w:rsidR="00CB3D75" w:rsidRPr="00CB3D75" w:rsidRDefault="00CB3D75" w:rsidP="00664CDC">
            <w:pPr>
              <w:jc w:val="left"/>
              <w:rPr>
                <w:rFonts w:eastAsiaTheme="minorEastAsia" w:cs="Arial"/>
                <w:color w:val="000000" w:themeColor="text1"/>
                <w:sz w:val="18"/>
                <w:szCs w:val="18"/>
                <w:lang w:eastAsia="zh-CN"/>
              </w:rPr>
            </w:pPr>
          </w:p>
          <w:p w14:paraId="60DDCB6F" w14:textId="77777777" w:rsidR="00CB3D75" w:rsidRPr="00CB3D75" w:rsidRDefault="00CB3D75" w:rsidP="00664CDC">
            <w:pPr>
              <w:jc w:val="left"/>
              <w:rPr>
                <w:rFonts w:eastAsiaTheme="minorEastAsia" w:cs="Arial"/>
                <w:bCs/>
                <w:color w:val="000000" w:themeColor="text1"/>
                <w:sz w:val="18"/>
                <w:szCs w:val="18"/>
                <w:lang w:eastAsia="zh-CN"/>
              </w:rPr>
            </w:pPr>
            <w:r w:rsidRPr="00CB3D75">
              <w:rPr>
                <w:rFonts w:eastAsiaTheme="minorEastAsia" w:cs="Arial"/>
                <w:color w:val="000000" w:themeColor="text1"/>
                <w:sz w:val="18"/>
                <w:szCs w:val="18"/>
                <w:lang w:eastAsia="zh-CN"/>
              </w:rPr>
              <w:t>Note: Maximum value of N is no larger than 4 for semi-persistent CSI reporting on PUCCH</w:t>
            </w:r>
          </w:p>
          <w:p w14:paraId="37D24E1F" w14:textId="77777777" w:rsidR="00CB3D75" w:rsidRPr="00CB3D75" w:rsidRDefault="00CB3D75" w:rsidP="00664CDC">
            <w:pPr>
              <w:jc w:val="left"/>
              <w:rPr>
                <w:rFonts w:eastAsiaTheme="minorEastAsia" w:cs="Arial"/>
                <w:color w:val="000000" w:themeColor="text1"/>
                <w:sz w:val="18"/>
                <w:szCs w:val="18"/>
                <w:lang w:eastAsia="zh-CN"/>
              </w:rPr>
            </w:pPr>
            <w:r w:rsidRPr="00CB3D75">
              <w:rPr>
                <w:rFonts w:eastAsiaTheme="minorEastAsia" w:cs="Arial"/>
                <w:bCs/>
                <w:color w:val="000000" w:themeColor="text1"/>
                <w:sz w:val="18"/>
                <w:szCs w:val="18"/>
                <w:lang w:eastAsia="zh-CN"/>
              </w:rPr>
              <w:t>Note: Components 5 and 6 are signaled per BC</w:t>
            </w:r>
          </w:p>
        </w:tc>
        <w:tc>
          <w:tcPr>
            <w:tcW w:w="0" w:type="auto"/>
            <w:shd w:val="clear" w:color="auto" w:fill="auto"/>
          </w:tcPr>
          <w:p w14:paraId="1A0BCB36" w14:textId="77777777" w:rsidR="00CB3D75" w:rsidRPr="00CB3D75" w:rsidRDefault="00CB3D75" w:rsidP="00664CDC">
            <w:pPr>
              <w:pStyle w:val="maintext"/>
              <w:ind w:firstLineChars="0" w:firstLine="0"/>
              <w:jc w:val="left"/>
              <w:rPr>
                <w:rFonts w:ascii="Arial" w:hAnsi="Arial" w:cs="Arial"/>
                <w:color w:val="000000" w:themeColor="text1"/>
                <w:sz w:val="18"/>
                <w:szCs w:val="18"/>
                <w:lang w:eastAsia="ja-JP"/>
              </w:rPr>
            </w:pPr>
            <w:r w:rsidRPr="00CB3D75">
              <w:rPr>
                <w:rFonts w:ascii="Arial" w:hAnsi="Arial" w:cs="Arial"/>
                <w:color w:val="000000" w:themeColor="text1"/>
                <w:sz w:val="18"/>
                <w:szCs w:val="18"/>
                <w:lang w:eastAsia="ja-JP"/>
              </w:rPr>
              <w:t xml:space="preserve">Optional with capability </w:t>
            </w:r>
            <w:proofErr w:type="spellStart"/>
            <w:r w:rsidRPr="00CB3D75">
              <w:rPr>
                <w:rFonts w:ascii="Arial" w:hAnsi="Arial" w:cs="Arial"/>
                <w:color w:val="000000" w:themeColor="text1"/>
                <w:sz w:val="18"/>
                <w:szCs w:val="18"/>
                <w:lang w:eastAsia="ja-JP"/>
              </w:rPr>
              <w:t>signaling</w:t>
            </w:r>
            <w:proofErr w:type="spellEnd"/>
          </w:p>
        </w:tc>
      </w:tr>
    </w:tbl>
    <w:p w14:paraId="42977133" w14:textId="0C9D5DB4" w:rsidR="00CB3D75" w:rsidRDefault="00C568A3" w:rsidP="00C568A3">
      <w:pPr>
        <w:pStyle w:val="ListParagraph"/>
        <w:numPr>
          <w:ilvl w:val="0"/>
          <w:numId w:val="12"/>
        </w:numPr>
        <w:rPr>
          <w:lang w:eastAsia="x-none"/>
        </w:rPr>
      </w:pPr>
      <w:r>
        <w:rPr>
          <w:rFonts w:ascii="Calibri" w:hAnsi="Calibri" w:cs="Arial"/>
          <w:b/>
        </w:rPr>
        <w:t xml:space="preserve">RAN1 will discuss at RAN1 #116bis limits, if any, when PUSCH and PUCCH are </w:t>
      </w:r>
      <w:proofErr w:type="gramStart"/>
      <w:r>
        <w:rPr>
          <w:rFonts w:ascii="Calibri" w:hAnsi="Calibri" w:cs="Arial"/>
          <w:b/>
        </w:rPr>
        <w:t>configured</w:t>
      </w:r>
      <w:proofErr w:type="gramEnd"/>
    </w:p>
    <w:p w14:paraId="6A69EED9" w14:textId="77777777" w:rsidR="00C568A3" w:rsidRDefault="00C568A3" w:rsidP="00D061BA">
      <w:pPr>
        <w:pStyle w:val="maintext"/>
        <w:ind w:firstLineChars="90" w:firstLine="180"/>
        <w:rPr>
          <w:rFonts w:ascii="Calibri" w:hAnsi="Calibri" w:cs="Arial"/>
          <w:b/>
        </w:rPr>
      </w:pPr>
    </w:p>
    <w:p w14:paraId="573B3C94" w14:textId="77777777" w:rsidR="009C1A1F" w:rsidRDefault="005641C8" w:rsidP="00C819CA">
      <w:pPr>
        <w:pStyle w:val="maintext"/>
        <w:ind w:firstLineChars="90" w:firstLine="180"/>
        <w:rPr>
          <w:rFonts w:ascii="Calibri" w:hAnsi="Calibri" w:cs="Arial"/>
          <w:b/>
        </w:rPr>
      </w:pPr>
      <w:r w:rsidRPr="005641C8">
        <w:rPr>
          <w:rFonts w:ascii="Calibri" w:hAnsi="Calibri" w:cs="Arial"/>
          <w:b/>
          <w:highlight w:val="green"/>
        </w:rPr>
        <w:t>Agreement:</w:t>
      </w:r>
      <w:r w:rsidR="00383B7B">
        <w:rPr>
          <w:rFonts w:ascii="Calibri" w:hAnsi="Calibri" w:cs="Arial"/>
          <w:b/>
        </w:rPr>
        <w:t xml:space="preserve"> </w:t>
      </w:r>
    </w:p>
    <w:p w14:paraId="7CB1150B" w14:textId="43600F64" w:rsidR="00383B7B" w:rsidRDefault="00383B7B" w:rsidP="009C1A1F">
      <w:pPr>
        <w:pStyle w:val="maintext"/>
        <w:numPr>
          <w:ilvl w:val="0"/>
          <w:numId w:val="12"/>
        </w:numPr>
        <w:ind w:firstLineChars="0"/>
        <w:rPr>
          <w:rFonts w:ascii="Calibri" w:hAnsi="Calibri" w:cs="Arial"/>
          <w:b/>
        </w:rPr>
      </w:pPr>
      <w:r>
        <w:rPr>
          <w:rFonts w:ascii="Calibri" w:hAnsi="Calibri" w:cs="Arial"/>
          <w:b/>
        </w:rPr>
        <w:t>Introduce the following new row/</w:t>
      </w:r>
      <w:proofErr w:type="gramStart"/>
      <w:r>
        <w:rPr>
          <w:rFonts w:ascii="Calibri" w:hAnsi="Calibri" w:cs="Arial"/>
          <w:b/>
        </w:rPr>
        <w:t>FG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524"/>
        <w:gridCol w:w="3240"/>
        <w:gridCol w:w="3675"/>
        <w:gridCol w:w="4058"/>
        <w:gridCol w:w="527"/>
        <w:gridCol w:w="222"/>
        <w:gridCol w:w="4099"/>
        <w:gridCol w:w="654"/>
        <w:gridCol w:w="447"/>
        <w:gridCol w:w="447"/>
        <w:gridCol w:w="517"/>
        <w:gridCol w:w="222"/>
        <w:gridCol w:w="1935"/>
      </w:tblGrid>
      <w:tr w:rsidR="000D4DBF" w:rsidRPr="00CB3D75" w14:paraId="091AC1E4" w14:textId="77777777" w:rsidTr="009D77D2">
        <w:tc>
          <w:tcPr>
            <w:tcW w:w="0" w:type="auto"/>
            <w:shd w:val="clear" w:color="auto" w:fill="auto"/>
          </w:tcPr>
          <w:p w14:paraId="5D3ACEB9" w14:textId="77777777" w:rsidR="00C568A3" w:rsidRPr="00CB3D75" w:rsidRDefault="00C568A3" w:rsidP="009D77D2">
            <w:pPr>
              <w:pStyle w:val="maintext"/>
              <w:ind w:firstLineChars="0" w:firstLine="0"/>
              <w:jc w:val="left"/>
              <w:rPr>
                <w:rFonts w:ascii="Arial" w:hAnsi="Arial" w:cs="Arial"/>
                <w:color w:val="000000" w:themeColor="text1"/>
                <w:sz w:val="18"/>
                <w:szCs w:val="18"/>
                <w:lang w:eastAsia="ja-JP"/>
              </w:rPr>
            </w:pPr>
            <w:r w:rsidRPr="00CB3D75">
              <w:rPr>
                <w:rFonts w:ascii="Arial" w:hAnsi="Arial" w:cs="Arial"/>
                <w:color w:val="000000" w:themeColor="text1"/>
                <w:sz w:val="18"/>
                <w:szCs w:val="18"/>
                <w:lang w:eastAsia="ja-JP"/>
              </w:rPr>
              <w:t xml:space="preserve">42. </w:t>
            </w:r>
            <w:proofErr w:type="spellStart"/>
            <w:r w:rsidRPr="00CB3D75">
              <w:rPr>
                <w:rFonts w:ascii="Arial" w:hAnsi="Arial" w:cs="Arial"/>
                <w:color w:val="000000" w:themeColor="text1"/>
                <w:sz w:val="18"/>
                <w:szCs w:val="18"/>
                <w:lang w:eastAsia="ja-JP"/>
              </w:rPr>
              <w:t>Netw_Energy_NR</w:t>
            </w:r>
            <w:proofErr w:type="spellEnd"/>
          </w:p>
        </w:tc>
        <w:tc>
          <w:tcPr>
            <w:tcW w:w="0" w:type="auto"/>
            <w:shd w:val="clear" w:color="auto" w:fill="auto"/>
          </w:tcPr>
          <w:p w14:paraId="34197F3A" w14:textId="47A2D09F" w:rsidR="00C568A3" w:rsidRPr="00CB3D75" w:rsidRDefault="00C568A3" w:rsidP="009D77D2">
            <w:pPr>
              <w:pStyle w:val="maintext"/>
              <w:ind w:firstLineChars="0" w:firstLine="0"/>
              <w:jc w:val="left"/>
              <w:rPr>
                <w:rFonts w:ascii="Arial" w:eastAsia="MS Mincho" w:hAnsi="Arial" w:cs="Arial"/>
                <w:color w:val="000000" w:themeColor="text1"/>
                <w:sz w:val="18"/>
                <w:szCs w:val="18"/>
                <w:lang w:eastAsia="ja-JP"/>
              </w:rPr>
            </w:pPr>
            <w:r w:rsidRPr="00CB3D75">
              <w:rPr>
                <w:rFonts w:ascii="Arial" w:eastAsia="MS Mincho" w:hAnsi="Arial" w:cs="Arial"/>
                <w:color w:val="000000" w:themeColor="text1"/>
                <w:sz w:val="18"/>
                <w:szCs w:val="18"/>
                <w:lang w:eastAsia="ja-JP"/>
              </w:rPr>
              <w:t>42-</w:t>
            </w:r>
            <w:r w:rsidR="00D447D2">
              <w:rPr>
                <w:rFonts w:ascii="Arial" w:eastAsia="MS Mincho" w:hAnsi="Arial" w:cs="Arial"/>
                <w:color w:val="000000" w:themeColor="text1"/>
                <w:sz w:val="18"/>
                <w:szCs w:val="18"/>
                <w:lang w:eastAsia="ja-JP"/>
              </w:rPr>
              <w:t>x</w:t>
            </w:r>
          </w:p>
        </w:tc>
        <w:tc>
          <w:tcPr>
            <w:tcW w:w="0" w:type="auto"/>
            <w:shd w:val="clear" w:color="auto" w:fill="auto"/>
          </w:tcPr>
          <w:p w14:paraId="51329CC0" w14:textId="3F1444E3" w:rsidR="00C568A3" w:rsidRPr="00CB3D75" w:rsidRDefault="00383B7B" w:rsidP="009D77D2">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J</w:t>
            </w:r>
            <w:r w:rsidRPr="00383B7B">
              <w:rPr>
                <w:rFonts w:ascii="Arial" w:eastAsia="SimSun" w:hAnsi="Arial" w:cs="Arial"/>
                <w:color w:val="000000" w:themeColor="text1"/>
                <w:sz w:val="18"/>
                <w:szCs w:val="18"/>
                <w:lang w:val="en-US" w:eastAsia="zh-CN"/>
              </w:rPr>
              <w:t>oint operation of power domain and spatial domain adaptation</w:t>
            </w:r>
          </w:p>
        </w:tc>
        <w:tc>
          <w:tcPr>
            <w:tcW w:w="0" w:type="auto"/>
            <w:shd w:val="clear" w:color="auto" w:fill="auto"/>
          </w:tcPr>
          <w:p w14:paraId="2044AE94" w14:textId="0A7636EF" w:rsidR="00C568A3" w:rsidRPr="00383B7B" w:rsidRDefault="00383B7B" w:rsidP="009D77D2">
            <w:pPr>
              <w:jc w:val="left"/>
              <w:rPr>
                <w:rFonts w:eastAsiaTheme="minorEastAsia" w:cs="Arial"/>
                <w:color w:val="000000" w:themeColor="text1"/>
                <w:sz w:val="18"/>
                <w:szCs w:val="18"/>
                <w:lang w:val="en-GB" w:eastAsia="zh-CN"/>
              </w:rPr>
            </w:pPr>
            <w:r>
              <w:rPr>
                <w:rFonts w:eastAsiaTheme="minorEastAsia" w:cs="Arial"/>
                <w:color w:val="000000" w:themeColor="text1"/>
                <w:sz w:val="18"/>
                <w:szCs w:val="18"/>
                <w:lang w:val="en-GB" w:eastAsia="zh-CN"/>
              </w:rPr>
              <w:t xml:space="preserve">Support of </w:t>
            </w:r>
            <w:r w:rsidRPr="00383B7B">
              <w:rPr>
                <w:rFonts w:eastAsiaTheme="minorEastAsia" w:cs="Arial"/>
                <w:color w:val="000000" w:themeColor="text1"/>
                <w:sz w:val="18"/>
                <w:szCs w:val="18"/>
                <w:lang w:eastAsia="zh-CN"/>
              </w:rPr>
              <w:t>joint operation of power domain and spatial domain adaptation</w:t>
            </w:r>
          </w:p>
        </w:tc>
        <w:tc>
          <w:tcPr>
            <w:tcW w:w="0" w:type="auto"/>
            <w:shd w:val="clear" w:color="auto" w:fill="auto"/>
          </w:tcPr>
          <w:p w14:paraId="05EA2C00" w14:textId="3DE6A4B3" w:rsidR="00C568A3" w:rsidRPr="00CB3D75" w:rsidRDefault="00DF6A4C" w:rsidP="009D77D2">
            <w:pPr>
              <w:pStyle w:val="maintext"/>
              <w:ind w:firstLineChars="0" w:firstLine="0"/>
              <w:jc w:val="left"/>
              <w:rPr>
                <w:rFonts w:ascii="Arial" w:hAnsi="Arial" w:cs="Arial"/>
                <w:strike/>
                <w:color w:val="000000" w:themeColor="text1"/>
                <w:sz w:val="18"/>
                <w:szCs w:val="18"/>
              </w:rPr>
            </w:pPr>
            <w:r>
              <w:rPr>
                <w:rFonts w:ascii="Arial" w:hAnsi="Arial" w:cs="Arial"/>
                <w:color w:val="000000" w:themeColor="text1"/>
                <w:sz w:val="18"/>
                <w:szCs w:val="18"/>
              </w:rPr>
              <w:t>o</w:t>
            </w:r>
            <w:r w:rsidR="00C568A3">
              <w:rPr>
                <w:rFonts w:ascii="Arial" w:hAnsi="Arial" w:cs="Arial"/>
                <w:color w:val="000000" w:themeColor="text1"/>
                <w:sz w:val="18"/>
                <w:szCs w:val="18"/>
              </w:rPr>
              <w:t>ne</w:t>
            </w:r>
            <w:r w:rsidR="00383B7B">
              <w:rPr>
                <w:rFonts w:ascii="Arial" w:hAnsi="Arial" w:cs="Arial"/>
                <w:color w:val="000000" w:themeColor="text1"/>
                <w:sz w:val="18"/>
                <w:szCs w:val="18"/>
              </w:rPr>
              <w:t xml:space="preserve"> of </w:t>
            </w:r>
            <w:r>
              <w:rPr>
                <w:rFonts w:ascii="Arial" w:hAnsi="Arial" w:cs="Arial"/>
                <w:color w:val="000000" w:themeColor="text1"/>
                <w:sz w:val="18"/>
                <w:szCs w:val="18"/>
              </w:rPr>
              <w:t>{</w:t>
            </w:r>
            <w:r w:rsidR="00383B7B">
              <w:rPr>
                <w:rFonts w:ascii="Arial" w:hAnsi="Arial" w:cs="Arial"/>
                <w:color w:val="000000" w:themeColor="text1"/>
                <w:sz w:val="18"/>
                <w:szCs w:val="18"/>
              </w:rPr>
              <w:t xml:space="preserve">{42-1 </w:t>
            </w:r>
            <w:r w:rsidR="00F508B0">
              <w:rPr>
                <w:rFonts w:ascii="Arial" w:hAnsi="Arial" w:cs="Arial"/>
                <w:color w:val="000000" w:themeColor="text1"/>
                <w:sz w:val="18"/>
                <w:szCs w:val="18"/>
              </w:rPr>
              <w:t>and</w:t>
            </w:r>
            <w:r w:rsidR="00383B7B">
              <w:rPr>
                <w:rFonts w:ascii="Arial" w:hAnsi="Arial" w:cs="Arial"/>
                <w:color w:val="000000" w:themeColor="text1"/>
                <w:sz w:val="18"/>
                <w:szCs w:val="18"/>
              </w:rPr>
              <w:t xml:space="preserve"> 42-2} or {42-1a </w:t>
            </w:r>
            <w:r w:rsidR="00F508B0">
              <w:rPr>
                <w:rFonts w:ascii="Arial" w:hAnsi="Arial" w:cs="Arial"/>
                <w:color w:val="000000" w:themeColor="text1"/>
                <w:sz w:val="18"/>
                <w:szCs w:val="18"/>
              </w:rPr>
              <w:t>and</w:t>
            </w:r>
            <w:r w:rsidR="00383B7B">
              <w:rPr>
                <w:rFonts w:ascii="Arial" w:hAnsi="Arial" w:cs="Arial"/>
                <w:color w:val="000000" w:themeColor="text1"/>
                <w:sz w:val="18"/>
                <w:szCs w:val="18"/>
              </w:rPr>
              <w:t xml:space="preserve"> 42-2a} or {42-1b </w:t>
            </w:r>
            <w:r w:rsidR="00F508B0">
              <w:rPr>
                <w:rFonts w:ascii="Arial" w:hAnsi="Arial" w:cs="Arial"/>
                <w:color w:val="000000" w:themeColor="text1"/>
                <w:sz w:val="18"/>
                <w:szCs w:val="18"/>
              </w:rPr>
              <w:t>and</w:t>
            </w:r>
            <w:r w:rsidR="00383B7B">
              <w:rPr>
                <w:rFonts w:ascii="Arial" w:hAnsi="Arial" w:cs="Arial"/>
                <w:color w:val="000000" w:themeColor="text1"/>
                <w:sz w:val="18"/>
                <w:szCs w:val="18"/>
              </w:rPr>
              <w:t xml:space="preserve"> 42-2b} or {42-1c </w:t>
            </w:r>
            <w:r w:rsidR="00F508B0">
              <w:rPr>
                <w:rFonts w:ascii="Arial" w:hAnsi="Arial" w:cs="Arial"/>
                <w:color w:val="000000" w:themeColor="text1"/>
                <w:sz w:val="18"/>
                <w:szCs w:val="18"/>
              </w:rPr>
              <w:t>and</w:t>
            </w:r>
            <w:r w:rsidR="00383B7B">
              <w:rPr>
                <w:rFonts w:ascii="Arial" w:hAnsi="Arial" w:cs="Arial"/>
                <w:color w:val="000000" w:themeColor="text1"/>
                <w:sz w:val="18"/>
                <w:szCs w:val="18"/>
              </w:rPr>
              <w:t xml:space="preserve"> 42-2c}</w:t>
            </w:r>
            <w:r>
              <w:rPr>
                <w:rFonts w:ascii="Arial" w:hAnsi="Arial" w:cs="Arial"/>
                <w:color w:val="000000" w:themeColor="text1"/>
                <w:sz w:val="18"/>
                <w:szCs w:val="18"/>
              </w:rPr>
              <w:t>}</w:t>
            </w:r>
          </w:p>
        </w:tc>
        <w:tc>
          <w:tcPr>
            <w:tcW w:w="0" w:type="auto"/>
            <w:shd w:val="clear" w:color="auto" w:fill="auto"/>
          </w:tcPr>
          <w:p w14:paraId="03A6B360" w14:textId="77777777" w:rsidR="00C568A3" w:rsidRPr="00CB3D75" w:rsidRDefault="00C568A3" w:rsidP="009D77D2">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Yes</w:t>
            </w:r>
          </w:p>
        </w:tc>
        <w:tc>
          <w:tcPr>
            <w:tcW w:w="0" w:type="auto"/>
            <w:shd w:val="clear" w:color="auto" w:fill="auto"/>
          </w:tcPr>
          <w:p w14:paraId="2D3C2645" w14:textId="77777777" w:rsidR="00C568A3" w:rsidRPr="00CB3D75" w:rsidRDefault="00C568A3" w:rsidP="009D77D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794E7F9" w14:textId="56AC5E24" w:rsidR="00C568A3" w:rsidRPr="00CB3D75" w:rsidRDefault="00C568A3" w:rsidP="009D77D2">
            <w:pPr>
              <w:pStyle w:val="maintext"/>
              <w:ind w:firstLineChars="0" w:firstLine="0"/>
              <w:jc w:val="left"/>
              <w:rPr>
                <w:rFonts w:ascii="Arial" w:hAnsi="Arial" w:cs="Arial"/>
                <w:color w:val="000000" w:themeColor="text1"/>
                <w:sz w:val="18"/>
                <w:szCs w:val="18"/>
              </w:rPr>
            </w:pPr>
            <w:r w:rsidRPr="00CB3D75">
              <w:rPr>
                <w:rFonts w:ascii="Arial" w:hAnsi="Arial" w:cs="Arial"/>
                <w:color w:val="000000" w:themeColor="text1"/>
                <w:sz w:val="18"/>
                <w:szCs w:val="18"/>
              </w:rPr>
              <w:t xml:space="preserve">UE does not support </w:t>
            </w:r>
            <w:r w:rsidR="00383B7B">
              <w:rPr>
                <w:rFonts w:ascii="Arial" w:hAnsi="Arial" w:cs="Arial"/>
                <w:color w:val="000000" w:themeColor="text1"/>
                <w:sz w:val="18"/>
                <w:szCs w:val="18"/>
              </w:rPr>
              <w:t xml:space="preserve">joint operation of </w:t>
            </w:r>
            <w:r w:rsidRPr="00CB3D75">
              <w:rPr>
                <w:rFonts w:ascii="Arial" w:hAnsi="Arial" w:cs="Arial"/>
                <w:color w:val="000000" w:themeColor="text1"/>
                <w:sz w:val="18"/>
                <w:szCs w:val="18"/>
              </w:rPr>
              <w:t xml:space="preserve">power domain </w:t>
            </w:r>
            <w:r w:rsidR="00383B7B">
              <w:rPr>
                <w:rFonts w:ascii="Arial" w:hAnsi="Arial" w:cs="Arial"/>
                <w:color w:val="000000" w:themeColor="text1"/>
                <w:sz w:val="18"/>
                <w:szCs w:val="18"/>
              </w:rPr>
              <w:t xml:space="preserve">and spatial domain </w:t>
            </w:r>
            <w:r w:rsidRPr="00CB3D75">
              <w:rPr>
                <w:rFonts w:ascii="Arial" w:hAnsi="Arial" w:cs="Arial"/>
                <w:color w:val="000000" w:themeColor="text1"/>
                <w:sz w:val="18"/>
                <w:szCs w:val="18"/>
              </w:rPr>
              <w:t xml:space="preserve">adaptation </w:t>
            </w:r>
          </w:p>
        </w:tc>
        <w:tc>
          <w:tcPr>
            <w:tcW w:w="0" w:type="auto"/>
            <w:shd w:val="clear" w:color="auto" w:fill="auto"/>
          </w:tcPr>
          <w:p w14:paraId="26944387" w14:textId="67FEF897" w:rsidR="00C568A3" w:rsidRPr="00CB3D75" w:rsidRDefault="00C568A3" w:rsidP="009D77D2">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 xml:space="preserve">Per </w:t>
            </w:r>
            <w:r w:rsidR="000D4DBF">
              <w:rPr>
                <w:rFonts w:ascii="Arial" w:hAnsi="Arial" w:cs="Arial"/>
                <w:color w:val="000000" w:themeColor="text1"/>
                <w:sz w:val="18"/>
                <w:szCs w:val="18"/>
                <w:lang w:eastAsia="zh-CN"/>
              </w:rPr>
              <w:t>UE</w:t>
            </w:r>
          </w:p>
        </w:tc>
        <w:tc>
          <w:tcPr>
            <w:tcW w:w="0" w:type="auto"/>
            <w:shd w:val="clear" w:color="auto" w:fill="auto"/>
          </w:tcPr>
          <w:p w14:paraId="20EF667D" w14:textId="77777777" w:rsidR="00C568A3" w:rsidRPr="00CB3D75" w:rsidRDefault="00C568A3" w:rsidP="009D77D2">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No</w:t>
            </w:r>
          </w:p>
        </w:tc>
        <w:tc>
          <w:tcPr>
            <w:tcW w:w="0" w:type="auto"/>
            <w:shd w:val="clear" w:color="auto" w:fill="auto"/>
          </w:tcPr>
          <w:p w14:paraId="1B3B9816" w14:textId="77777777" w:rsidR="00C568A3" w:rsidRPr="00CB3D75" w:rsidRDefault="00C568A3" w:rsidP="009D77D2">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No</w:t>
            </w:r>
          </w:p>
        </w:tc>
        <w:tc>
          <w:tcPr>
            <w:tcW w:w="0" w:type="auto"/>
            <w:shd w:val="clear" w:color="auto" w:fill="auto"/>
          </w:tcPr>
          <w:p w14:paraId="58465331" w14:textId="77777777" w:rsidR="00C568A3" w:rsidRPr="00CB3D75" w:rsidRDefault="00C568A3" w:rsidP="009D77D2">
            <w:pPr>
              <w:pStyle w:val="maintext"/>
              <w:ind w:firstLineChars="0" w:firstLine="0"/>
              <w:jc w:val="left"/>
              <w:rPr>
                <w:rFonts w:ascii="Arial" w:hAnsi="Arial" w:cs="Arial"/>
                <w:color w:val="000000" w:themeColor="text1"/>
                <w:sz w:val="18"/>
                <w:szCs w:val="18"/>
                <w:lang w:eastAsia="zh-CN"/>
              </w:rPr>
            </w:pPr>
            <w:r w:rsidRPr="00CB3D75">
              <w:rPr>
                <w:rFonts w:ascii="Arial" w:hAnsi="Arial" w:cs="Arial"/>
                <w:color w:val="000000" w:themeColor="text1"/>
                <w:sz w:val="18"/>
                <w:szCs w:val="18"/>
                <w:lang w:eastAsia="zh-CN"/>
              </w:rPr>
              <w:t>N/A</w:t>
            </w:r>
          </w:p>
        </w:tc>
        <w:tc>
          <w:tcPr>
            <w:tcW w:w="0" w:type="auto"/>
            <w:shd w:val="clear" w:color="auto" w:fill="auto"/>
          </w:tcPr>
          <w:p w14:paraId="1A0681A6" w14:textId="75693C5E" w:rsidR="00C568A3" w:rsidRPr="00CB3D75" w:rsidRDefault="00C568A3" w:rsidP="009D77D2">
            <w:pPr>
              <w:jc w:val="left"/>
              <w:rPr>
                <w:rFonts w:eastAsiaTheme="minorEastAsia" w:cs="Arial"/>
                <w:color w:val="000000" w:themeColor="text1"/>
                <w:sz w:val="18"/>
                <w:szCs w:val="18"/>
                <w:lang w:eastAsia="zh-CN"/>
              </w:rPr>
            </w:pPr>
          </w:p>
        </w:tc>
        <w:tc>
          <w:tcPr>
            <w:tcW w:w="0" w:type="auto"/>
            <w:shd w:val="clear" w:color="auto" w:fill="auto"/>
          </w:tcPr>
          <w:p w14:paraId="06A87EF2" w14:textId="77777777" w:rsidR="00C568A3" w:rsidRPr="00CB3D75" w:rsidRDefault="00C568A3" w:rsidP="009D77D2">
            <w:pPr>
              <w:pStyle w:val="maintext"/>
              <w:ind w:firstLineChars="0" w:firstLine="0"/>
              <w:jc w:val="left"/>
              <w:rPr>
                <w:rFonts w:ascii="Arial" w:hAnsi="Arial" w:cs="Arial"/>
                <w:color w:val="000000" w:themeColor="text1"/>
                <w:sz w:val="18"/>
                <w:szCs w:val="18"/>
                <w:lang w:eastAsia="ja-JP"/>
              </w:rPr>
            </w:pPr>
            <w:r w:rsidRPr="00CB3D75">
              <w:rPr>
                <w:rFonts w:ascii="Arial" w:hAnsi="Arial" w:cs="Arial"/>
                <w:color w:val="000000" w:themeColor="text1"/>
                <w:sz w:val="18"/>
                <w:szCs w:val="18"/>
                <w:lang w:eastAsia="ja-JP"/>
              </w:rPr>
              <w:t xml:space="preserve">Optional with capability </w:t>
            </w:r>
            <w:proofErr w:type="spellStart"/>
            <w:r w:rsidRPr="00CB3D75">
              <w:rPr>
                <w:rFonts w:ascii="Arial" w:hAnsi="Arial" w:cs="Arial"/>
                <w:color w:val="000000" w:themeColor="text1"/>
                <w:sz w:val="18"/>
                <w:szCs w:val="18"/>
                <w:lang w:eastAsia="ja-JP"/>
              </w:rPr>
              <w:t>signaling</w:t>
            </w:r>
            <w:proofErr w:type="spellEnd"/>
          </w:p>
        </w:tc>
      </w:tr>
    </w:tbl>
    <w:p w14:paraId="6754F28E" w14:textId="4A5309E0" w:rsidR="00F853C6" w:rsidRDefault="009C1A1F" w:rsidP="009C1A1F">
      <w:pPr>
        <w:pStyle w:val="maintext"/>
        <w:numPr>
          <w:ilvl w:val="0"/>
          <w:numId w:val="12"/>
        </w:numPr>
        <w:ind w:firstLineChars="0"/>
        <w:rPr>
          <w:rFonts w:ascii="Calibri" w:hAnsi="Calibri" w:cs="Arial"/>
          <w:b/>
        </w:rPr>
      </w:pPr>
      <w:r>
        <w:rPr>
          <w:rFonts w:ascii="Calibri" w:hAnsi="Calibri" w:cs="Arial"/>
          <w:b/>
        </w:rPr>
        <w:t xml:space="preserve">RAN1 will discuss at RAN1 #116bis limits, if any, when the UE supports both power and spatial domain </w:t>
      </w:r>
      <w:proofErr w:type="gramStart"/>
      <w:r>
        <w:rPr>
          <w:rFonts w:ascii="Calibri" w:hAnsi="Calibri" w:cs="Arial"/>
          <w:b/>
        </w:rPr>
        <w:t>adaptation</w:t>
      </w:r>
      <w:proofErr w:type="gramEnd"/>
      <w:r>
        <w:rPr>
          <w:rFonts w:ascii="Calibri" w:hAnsi="Calibri" w:cs="Arial"/>
          <w:b/>
        </w:rPr>
        <w:t xml:space="preserve"> </w:t>
      </w:r>
    </w:p>
    <w:p w14:paraId="148BE013" w14:textId="77777777" w:rsidR="009C1A1F" w:rsidRDefault="009C1A1F" w:rsidP="00D061BA">
      <w:pPr>
        <w:pStyle w:val="maintext"/>
        <w:ind w:firstLineChars="90" w:firstLine="180"/>
        <w:rPr>
          <w:rFonts w:ascii="Calibri" w:hAnsi="Calibri" w:cs="Arial"/>
          <w:b/>
        </w:rPr>
      </w:pPr>
    </w:p>
    <w:p w14:paraId="34D1D20D" w14:textId="07CFA7DA" w:rsidR="00D061BA" w:rsidRPr="00E605ED" w:rsidRDefault="00F2193C" w:rsidP="00D061BA">
      <w:pPr>
        <w:pStyle w:val="maintext"/>
        <w:ind w:firstLineChars="90" w:firstLine="180"/>
        <w:rPr>
          <w:rFonts w:ascii="Calibri" w:hAnsi="Calibri" w:cs="Arial"/>
          <w:color w:val="000000"/>
        </w:rPr>
      </w:pPr>
      <w:r w:rsidRPr="00F2193C">
        <w:rPr>
          <w:rFonts w:ascii="Calibri" w:hAnsi="Calibri" w:cs="Arial"/>
          <w:b/>
          <w:highlight w:val="green"/>
        </w:rPr>
        <w:lastRenderedPageBreak/>
        <w:t>Agreement</w:t>
      </w:r>
      <w:r w:rsidR="00D061BA" w:rsidRPr="00F2193C">
        <w:rPr>
          <w:rFonts w:ascii="Calibri" w:hAnsi="Calibri" w:cs="Arial"/>
          <w:b/>
          <w:highlight w:val="green"/>
        </w:rPr>
        <w:t>:</w:t>
      </w:r>
      <w:r w:rsidR="00D061BA">
        <w:rPr>
          <w:rFonts w:ascii="Calibri" w:hAnsi="Calibri" w:cs="Arial"/>
          <w:b/>
        </w:rPr>
        <w:t xml:space="preserve"> Introduce the following new row/FG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266"/>
        <w:gridCol w:w="7068"/>
        <w:gridCol w:w="809"/>
        <w:gridCol w:w="527"/>
        <w:gridCol w:w="222"/>
        <w:gridCol w:w="4117"/>
        <w:gridCol w:w="1282"/>
        <w:gridCol w:w="447"/>
        <w:gridCol w:w="447"/>
        <w:gridCol w:w="517"/>
        <w:gridCol w:w="1949"/>
        <w:gridCol w:w="1240"/>
      </w:tblGrid>
      <w:tr w:rsidR="00D061BA" w14:paraId="6E45D13C" w14:textId="77777777" w:rsidTr="00886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3FB6F" w14:textId="77777777" w:rsidR="00D061BA" w:rsidRDefault="00D061BA" w:rsidP="00CC5E57">
            <w:pPr>
              <w:pStyle w:val="TAL"/>
              <w:rPr>
                <w:rFonts w:eastAsia="MS Mincho" w:cs="Arial"/>
                <w:color w:val="FF0000"/>
                <w:szCs w:val="18"/>
              </w:rPr>
            </w:pPr>
            <w:r>
              <w:rPr>
                <w:rFonts w:eastAsia="MS Mincho" w:cs="Arial"/>
                <w:color w:val="FF0000"/>
                <w:szCs w:val="18"/>
              </w:rPr>
              <w:t>42-x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D2CD" w14:textId="77777777" w:rsidR="00D061BA" w:rsidRDefault="00D061BA" w:rsidP="00CC5E57">
            <w:pPr>
              <w:pStyle w:val="TAL"/>
              <w:rPr>
                <w:rFonts w:eastAsia="SimSun" w:cs="Arial"/>
                <w:color w:val="FF0000"/>
                <w:szCs w:val="18"/>
                <w:lang w:eastAsia="zh-CN"/>
              </w:rPr>
            </w:pPr>
            <w:r>
              <w:rPr>
                <w:rFonts w:eastAsia="SimSun" w:cs="Arial"/>
                <w:color w:val="FF0000"/>
                <w:szCs w:val="18"/>
                <w:lang w:eastAsia="zh-CN"/>
              </w:rPr>
              <w:t xml:space="preserve">Mixed codebook combination for spatial domain adaptation with CSI feedback </w:t>
            </w:r>
            <w:r>
              <w:rPr>
                <w:rFonts w:eastAsia="SimSun" w:cs="Arial"/>
                <w:color w:val="FF0000"/>
                <w:szCs w:val="18"/>
                <w:lang w:val="en-US" w:eastAsia="zh-CN"/>
              </w:rPr>
              <w:t xml:space="preserve">based on CSI report sub-configuration(s), </w:t>
            </w:r>
            <w:r>
              <w:rPr>
                <w:rFonts w:eastAsiaTheme="minorEastAsia" w:cs="Arial"/>
                <w:color w:val="FF000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D785" w14:textId="77777777" w:rsidR="00D061BA" w:rsidRDefault="00D061BA" w:rsidP="00CC5E57">
            <w:pPr>
              <w:jc w:val="left"/>
              <w:rPr>
                <w:rFonts w:cs="Arial"/>
                <w:color w:val="FF0000"/>
                <w:sz w:val="18"/>
                <w:szCs w:val="18"/>
              </w:rPr>
            </w:pPr>
            <w:r>
              <w:rPr>
                <w:rFonts w:cs="Arial"/>
                <w:color w:val="FF0000"/>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Pr>
                <w:rFonts w:eastAsiaTheme="minorEastAsia" w:cs="Arial"/>
                <w:color w:val="FF0000"/>
                <w:sz w:val="18"/>
                <w:szCs w:val="18"/>
                <w:lang w:eastAsia="zh-CN"/>
              </w:rPr>
              <w:t>CSI feedback based on CSI report sub-configuration(s), each containing one port subset configuration.</w:t>
            </w:r>
          </w:p>
          <w:p w14:paraId="68D8C302" w14:textId="77777777" w:rsidR="00D061BA" w:rsidRDefault="00D061BA" w:rsidP="00CC5E57">
            <w:pPr>
              <w:jc w:val="left"/>
              <w:rPr>
                <w:rFonts w:cs="Arial"/>
                <w:color w:val="FF0000"/>
                <w:sz w:val="18"/>
                <w:szCs w:val="18"/>
              </w:rPr>
            </w:pPr>
            <w:r>
              <w:rPr>
                <w:rFonts w:cs="Arial"/>
                <w:color w:val="FF0000"/>
                <w:sz w:val="18"/>
                <w:szCs w:val="18"/>
              </w:rPr>
              <w:t xml:space="preserve">2. Indicate the list of supported CSI-RS resources across all bands in a band combination by referring to </w:t>
            </w:r>
            <w:proofErr w:type="spellStart"/>
            <w:r>
              <w:rPr>
                <w:rFonts w:cs="Arial"/>
                <w:i/>
                <w:iCs/>
                <w:color w:val="FF0000"/>
                <w:sz w:val="18"/>
                <w:szCs w:val="18"/>
              </w:rPr>
              <w:t>codebookVariantsList</w:t>
            </w:r>
            <w:proofErr w:type="spellEnd"/>
            <w:r>
              <w:rPr>
                <w:rFonts w:cs="Arial"/>
                <w:color w:val="FF0000"/>
                <w:sz w:val="18"/>
                <w:szCs w:val="18"/>
              </w:rPr>
              <w:t xml:space="preserve"> for the mixed codebook types. The following parameters are included in </w:t>
            </w:r>
            <w:proofErr w:type="spellStart"/>
            <w:r>
              <w:rPr>
                <w:rFonts w:cs="Arial"/>
                <w:i/>
                <w:iCs/>
                <w:color w:val="FF0000"/>
                <w:sz w:val="18"/>
                <w:szCs w:val="18"/>
              </w:rPr>
              <w:t>codebookVariantsList</w:t>
            </w:r>
            <w:proofErr w:type="spellEnd"/>
            <w:r>
              <w:rPr>
                <w:rFonts w:cs="Arial"/>
                <w:color w:val="FF0000"/>
                <w:sz w:val="18"/>
                <w:szCs w:val="18"/>
              </w:rPr>
              <w:t xml:space="preserve"> for each code book type:</w:t>
            </w:r>
          </w:p>
          <w:p w14:paraId="5EBE1EAF" w14:textId="77777777" w:rsidR="00D061BA" w:rsidRDefault="00D061BA" w:rsidP="008D4254">
            <w:pPr>
              <w:pStyle w:val="ListParagraph"/>
              <w:numPr>
                <w:ilvl w:val="0"/>
                <w:numId w:val="11"/>
              </w:numPr>
              <w:jc w:val="left"/>
              <w:rPr>
                <w:rFonts w:cs="Arial"/>
                <w:color w:val="FF0000"/>
                <w:sz w:val="18"/>
                <w:szCs w:val="18"/>
              </w:rPr>
            </w:pPr>
            <w:proofErr w:type="spellStart"/>
            <w:r>
              <w:rPr>
                <w:rFonts w:cs="Arial"/>
                <w:i/>
                <w:iCs/>
                <w:color w:val="FF0000"/>
                <w:sz w:val="18"/>
                <w:szCs w:val="18"/>
              </w:rPr>
              <w:t>maxNumberTxPortsPerResource</w:t>
            </w:r>
            <w:proofErr w:type="spellEnd"/>
            <w:r>
              <w:rPr>
                <w:rFonts w:cs="Arial"/>
                <w:color w:val="FF0000"/>
                <w:sz w:val="18"/>
                <w:szCs w:val="18"/>
              </w:rPr>
              <w:t xml:space="preserve"> indicates the maximum number of Tx ports in a resource across all bands within a band </w:t>
            </w:r>
            <w:proofErr w:type="gramStart"/>
            <w:r>
              <w:rPr>
                <w:rFonts w:cs="Arial"/>
                <w:color w:val="FF0000"/>
                <w:sz w:val="18"/>
                <w:szCs w:val="18"/>
              </w:rPr>
              <w:t>combination;</w:t>
            </w:r>
            <w:proofErr w:type="gramEnd"/>
          </w:p>
          <w:p w14:paraId="3EABFC30" w14:textId="77777777" w:rsidR="00D061BA" w:rsidRDefault="00D061BA" w:rsidP="008D4254">
            <w:pPr>
              <w:pStyle w:val="ListParagraph"/>
              <w:numPr>
                <w:ilvl w:val="0"/>
                <w:numId w:val="11"/>
              </w:numPr>
              <w:jc w:val="left"/>
              <w:rPr>
                <w:rFonts w:cs="Arial"/>
                <w:color w:val="FF0000"/>
                <w:sz w:val="18"/>
                <w:szCs w:val="18"/>
              </w:rPr>
            </w:pPr>
            <w:proofErr w:type="spellStart"/>
            <w:r>
              <w:rPr>
                <w:rFonts w:cs="Arial"/>
                <w:i/>
                <w:iCs/>
                <w:color w:val="FF0000"/>
                <w:sz w:val="18"/>
                <w:szCs w:val="18"/>
              </w:rPr>
              <w:t>maxNumberResourcesPerBand</w:t>
            </w:r>
            <w:proofErr w:type="spellEnd"/>
            <w:r>
              <w:rPr>
                <w:rFonts w:cs="Arial"/>
                <w:i/>
                <w:iCs/>
                <w:color w:val="FF0000"/>
                <w:sz w:val="18"/>
                <w:szCs w:val="18"/>
              </w:rPr>
              <w:t xml:space="preserve"> </w:t>
            </w:r>
            <w:r>
              <w:rPr>
                <w:rFonts w:cs="Arial"/>
                <w:color w:val="FF0000"/>
                <w:sz w:val="18"/>
                <w:szCs w:val="18"/>
              </w:rPr>
              <w:t xml:space="preserve">indicates the maximum number of resources across all CCs within a band combination, </w:t>
            </w:r>
            <w:proofErr w:type="gramStart"/>
            <w:r>
              <w:rPr>
                <w:rFonts w:cs="Arial"/>
                <w:color w:val="FF0000"/>
                <w:sz w:val="18"/>
                <w:szCs w:val="18"/>
              </w:rPr>
              <w:t>simultaneously;</w:t>
            </w:r>
            <w:proofErr w:type="gramEnd"/>
          </w:p>
          <w:p w14:paraId="66F68464" w14:textId="77777777" w:rsidR="00D061BA" w:rsidRDefault="00D061BA" w:rsidP="008D4254">
            <w:pPr>
              <w:pStyle w:val="ListParagraph"/>
              <w:numPr>
                <w:ilvl w:val="0"/>
                <w:numId w:val="11"/>
              </w:numPr>
              <w:jc w:val="left"/>
              <w:rPr>
                <w:rFonts w:cs="Arial"/>
                <w:color w:val="FF0000"/>
                <w:sz w:val="18"/>
                <w:szCs w:val="18"/>
              </w:rPr>
            </w:pPr>
            <w:proofErr w:type="spellStart"/>
            <w:r>
              <w:rPr>
                <w:rFonts w:cs="Arial"/>
                <w:i/>
                <w:iCs/>
                <w:color w:val="FF0000"/>
                <w:sz w:val="18"/>
                <w:szCs w:val="18"/>
              </w:rPr>
              <w:t>totalNumberTxPortsPerBand</w:t>
            </w:r>
            <w:proofErr w:type="spellEnd"/>
            <w:r>
              <w:rPr>
                <w:rFonts w:cs="Arial"/>
                <w:color w:val="FF0000"/>
                <w:sz w:val="18"/>
                <w:szCs w:val="18"/>
              </w:rPr>
              <w:t xml:space="preserve"> indicates the total number of Tx ports across all CCs within a band combination, simultaneously.</w:t>
            </w:r>
          </w:p>
          <w:p w14:paraId="1A41F10F" w14:textId="77777777" w:rsidR="00D061BA" w:rsidRDefault="00D061BA" w:rsidP="00CC5E57">
            <w:pPr>
              <w:jc w:val="left"/>
              <w:rPr>
                <w:rFonts w:cs="Arial"/>
                <w:color w:val="FF0000"/>
                <w:sz w:val="18"/>
                <w:szCs w:val="18"/>
              </w:rPr>
            </w:pPr>
            <w:r>
              <w:rPr>
                <w:rFonts w:cs="Arial"/>
                <w:color w:val="FF0000"/>
                <w:sz w:val="18"/>
                <w:szCs w:val="18"/>
              </w:rPr>
              <w:t xml:space="preserve">3. The UE supporting this feature shall indicate the support of </w:t>
            </w:r>
            <w:r>
              <w:rPr>
                <w:rFonts w:cs="Arial"/>
                <w:i/>
                <w:iCs/>
                <w:color w:val="FF0000"/>
                <w:sz w:val="18"/>
                <w:szCs w:val="18"/>
              </w:rPr>
              <w:t>CodebookComboParametersAddition-r16</w:t>
            </w:r>
            <w:r>
              <w:rPr>
                <w:rFonts w:cs="Arial"/>
                <w:color w:val="FF0000"/>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822C" w14:textId="15E7ACC8" w:rsidR="00D061BA" w:rsidRDefault="00D061BA" w:rsidP="00CC5E57">
            <w:pPr>
              <w:pStyle w:val="TAL"/>
              <w:rPr>
                <w:rFonts w:eastAsia="MS Mincho" w:cs="Arial"/>
                <w:color w:val="FF0000"/>
                <w:szCs w:val="18"/>
              </w:rPr>
            </w:pPr>
            <w:r>
              <w:rPr>
                <w:rFonts w:eastAsia="MS Mincho" w:cs="Arial"/>
                <w:color w:val="FF0000"/>
                <w:szCs w:val="18"/>
              </w:rPr>
              <w:t>42-1 or 42-1a or 42-1b</w:t>
            </w:r>
            <w:r w:rsidR="00AD30FC">
              <w:rPr>
                <w:rFonts w:eastAsia="MS Mincho" w:cs="Arial"/>
                <w:color w:val="FF0000"/>
                <w:szCs w:val="18"/>
              </w:rPr>
              <w:t xml:space="preserve">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B4E4" w14:textId="77777777" w:rsidR="00D061BA" w:rsidRDefault="00D061BA" w:rsidP="00CC5E57">
            <w:pPr>
              <w:pStyle w:val="TAL"/>
              <w:rPr>
                <w:rFonts w:eastAsia="SimSun"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5FAE" w14:textId="77777777" w:rsidR="00D061BA" w:rsidRDefault="00D061BA" w:rsidP="00CC5E5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950" w14:textId="77777777" w:rsidR="00D061BA" w:rsidRDefault="00D061BA" w:rsidP="00CC5E57">
            <w:pPr>
              <w:pStyle w:val="TAL"/>
              <w:rPr>
                <w:rFonts w:eastAsia="SimSun" w:cs="Arial"/>
                <w:color w:val="FF0000"/>
                <w:szCs w:val="18"/>
                <w:lang w:val="en-US" w:eastAsia="zh-CN"/>
              </w:rPr>
            </w:pPr>
            <w:r>
              <w:rPr>
                <w:rFonts w:cs="Arial"/>
                <w:color w:val="FF0000"/>
                <w:szCs w:val="18"/>
              </w:rPr>
              <w:t>UE does not support the m</w:t>
            </w:r>
            <w:r>
              <w:rPr>
                <w:rFonts w:eastAsia="SimSun" w:cs="Arial"/>
                <w:color w:val="FF0000"/>
                <w:szCs w:val="18"/>
                <w:lang w:eastAsia="zh-CN"/>
              </w:rPr>
              <w:t xml:space="preserve">ixed codebook combination {Type 1 Single Panel, Type 1 Multi Panel, Null} for spatial domain adaptation with CSI feedback </w:t>
            </w:r>
            <w:r>
              <w:rPr>
                <w:rFonts w:eastAsia="SimSun" w:cs="Arial"/>
                <w:color w:val="FF0000"/>
                <w:szCs w:val="18"/>
                <w:lang w:val="en-US" w:eastAsia="zh-CN"/>
              </w:rPr>
              <w:t xml:space="preserve">based on CSI report sub-configuration(s), </w:t>
            </w:r>
            <w:r>
              <w:rPr>
                <w:rFonts w:eastAsiaTheme="minorEastAsia" w:cs="Arial"/>
                <w:color w:val="FF000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5742" w14:textId="77777777" w:rsidR="00D061BA" w:rsidRDefault="00D061BA" w:rsidP="00CC5E57">
            <w:pPr>
              <w:pStyle w:val="TAL"/>
              <w:rPr>
                <w:rFonts w:cs="Arial"/>
                <w:color w:val="FF0000"/>
                <w:szCs w:val="18"/>
                <w:lang w:eastAsia="zh-CN"/>
              </w:rPr>
            </w:pPr>
            <w:r>
              <w:rPr>
                <w:rFonts w:cs="Arial"/>
                <w:color w:val="FF0000"/>
                <w:szCs w:val="18"/>
                <w:lang w:eastAsia="zh-CN"/>
              </w:rPr>
              <w:t>Per band for component 1</w:t>
            </w:r>
          </w:p>
          <w:p w14:paraId="03EB469D" w14:textId="77777777" w:rsidR="00D061BA" w:rsidRDefault="00D061BA" w:rsidP="00CC5E57">
            <w:pPr>
              <w:pStyle w:val="TAL"/>
              <w:rPr>
                <w:rFonts w:cs="Arial"/>
                <w:color w:val="FF0000"/>
                <w:szCs w:val="18"/>
                <w:lang w:eastAsia="zh-CN"/>
              </w:rPr>
            </w:pPr>
          </w:p>
          <w:p w14:paraId="74009B05" w14:textId="77777777" w:rsidR="00D061BA" w:rsidRDefault="00D061BA" w:rsidP="00CC5E57">
            <w:pPr>
              <w:pStyle w:val="TAL"/>
              <w:rPr>
                <w:rFonts w:eastAsia="SimSun" w:cs="Arial"/>
                <w:color w:val="FF0000"/>
                <w:szCs w:val="18"/>
                <w:lang w:eastAsia="zh-CN"/>
              </w:rPr>
            </w:pPr>
            <w:r>
              <w:rPr>
                <w:rFonts w:cs="Arial"/>
                <w:color w:val="FF0000"/>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8128A" w14:textId="77777777" w:rsidR="00D061BA" w:rsidRDefault="00D061BA" w:rsidP="00CC5E57">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1E69" w14:textId="77777777" w:rsidR="00D061BA" w:rsidRDefault="00D061BA" w:rsidP="00CC5E57">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779A9" w14:textId="77777777" w:rsidR="00D061BA" w:rsidRDefault="00D061BA" w:rsidP="00CC5E57">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283B" w14:textId="77777777" w:rsidR="00D061BA" w:rsidRDefault="00D061BA" w:rsidP="00CC5E57">
            <w:pPr>
              <w:pStyle w:val="maintext"/>
              <w:tabs>
                <w:tab w:val="left" w:pos="233"/>
              </w:tabs>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1F20" w14:textId="77777777" w:rsidR="00D061BA" w:rsidRDefault="00D061BA" w:rsidP="00CC5E5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6843E19F" w14:textId="77777777" w:rsidR="00591A3E" w:rsidRDefault="00591A3E" w:rsidP="00DB5029">
      <w:pPr>
        <w:pStyle w:val="maintext"/>
        <w:ind w:firstLineChars="90" w:firstLine="180"/>
        <w:rPr>
          <w:rFonts w:ascii="Calibri" w:hAnsi="Calibri" w:cs="Arial"/>
          <w:b/>
        </w:rPr>
      </w:pPr>
    </w:p>
    <w:p w14:paraId="5A8A0521" w14:textId="3697E14A" w:rsidR="00DB5029" w:rsidRDefault="0064366F" w:rsidP="00DB5029">
      <w:pPr>
        <w:pStyle w:val="maintext"/>
        <w:ind w:firstLineChars="90" w:firstLine="180"/>
        <w:rPr>
          <w:rFonts w:ascii="Calibri" w:hAnsi="Calibri" w:cs="Arial"/>
          <w:color w:val="000000"/>
        </w:rPr>
      </w:pPr>
      <w:r w:rsidRPr="007F4A57">
        <w:rPr>
          <w:rFonts w:ascii="Calibri" w:hAnsi="Calibri" w:cs="Arial"/>
          <w:b/>
          <w:highlight w:val="green"/>
        </w:rPr>
        <w:t>Agreement</w:t>
      </w:r>
      <w:r w:rsidR="00DB5029" w:rsidRPr="007F4A57">
        <w:rPr>
          <w:rFonts w:ascii="Calibri" w:hAnsi="Calibri" w:cs="Arial"/>
          <w:b/>
          <w:highlight w:val="green"/>
        </w:rPr>
        <w:t>:</w:t>
      </w:r>
      <w:r w:rsidR="00DB502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526"/>
        <w:gridCol w:w="2803"/>
        <w:gridCol w:w="4668"/>
        <w:gridCol w:w="1256"/>
        <w:gridCol w:w="527"/>
        <w:gridCol w:w="447"/>
        <w:gridCol w:w="2825"/>
        <w:gridCol w:w="1059"/>
        <w:gridCol w:w="447"/>
        <w:gridCol w:w="447"/>
        <w:gridCol w:w="467"/>
        <w:gridCol w:w="3982"/>
        <w:gridCol w:w="1427"/>
      </w:tblGrid>
      <w:tr w:rsidR="00E15990" w14:paraId="4D2407E1" w14:textId="77777777" w:rsidTr="00B87AB6">
        <w:tc>
          <w:tcPr>
            <w:tcW w:w="0" w:type="auto"/>
            <w:shd w:val="clear" w:color="auto" w:fill="auto"/>
          </w:tcPr>
          <w:p w14:paraId="7BF3B09B"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4ECB208B" w14:textId="77777777" w:rsidR="00DB5029" w:rsidRDefault="00DB5029" w:rsidP="00B87AB6">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61AC6676" w14:textId="77777777" w:rsidR="00DB5029" w:rsidRDefault="00DB5029" w:rsidP="00B87AB6">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p>
        </w:tc>
        <w:tc>
          <w:tcPr>
            <w:tcW w:w="0" w:type="auto"/>
            <w:shd w:val="clear" w:color="auto" w:fill="auto"/>
          </w:tcPr>
          <w:p w14:paraId="2DE3A146" w14:textId="77777777" w:rsidR="00DB5029" w:rsidRDefault="00DB5029" w:rsidP="00B87AB6">
            <w:pPr>
              <w:rPr>
                <w:rFonts w:cs="Arial"/>
                <w:color w:val="000000" w:themeColor="text1"/>
                <w:sz w:val="18"/>
                <w:szCs w:val="18"/>
              </w:rPr>
            </w:pPr>
            <w:r>
              <w:rPr>
                <w:rFonts w:cs="Arial"/>
                <w:color w:val="000000" w:themeColor="text1"/>
                <w:sz w:val="18"/>
                <w:szCs w:val="18"/>
              </w:rPr>
              <w:t xml:space="preserve">1. Support of intra-frequency L1- RSRP measurement and reporting based on SSB(s) of candidate cell(s) </w:t>
            </w:r>
          </w:p>
          <w:p w14:paraId="10AEBD32" w14:textId="77777777" w:rsidR="00DB5029" w:rsidRDefault="00DB5029" w:rsidP="00B87AB6">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1A9CD493" w14:textId="77777777" w:rsidR="00DB5029" w:rsidRDefault="00DB5029" w:rsidP="00B87AB6">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0D93C1BB"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LTM CSI report configs</w:t>
            </w:r>
          </w:p>
        </w:tc>
        <w:tc>
          <w:tcPr>
            <w:tcW w:w="0" w:type="auto"/>
            <w:shd w:val="clear" w:color="auto" w:fill="auto"/>
          </w:tcPr>
          <w:p w14:paraId="787BCA7E" w14:textId="77777777" w:rsidR="00DB5029" w:rsidRDefault="00DB5029" w:rsidP="00B87AB6">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val="en-US" w:eastAsia="ja-JP"/>
              </w:rPr>
              <w:t>2-21 or 2-22 or 2-23 or 2-23a</w:t>
            </w:r>
          </w:p>
          <w:p w14:paraId="40144061" w14:textId="77777777" w:rsidR="00DB5029" w:rsidRDefault="00DB5029" w:rsidP="00B87AB6">
            <w:pPr>
              <w:rPr>
                <w:lang w:val="en-GB" w:eastAsia="ko-KR"/>
              </w:rPr>
            </w:pPr>
          </w:p>
        </w:tc>
        <w:tc>
          <w:tcPr>
            <w:tcW w:w="0" w:type="auto"/>
            <w:shd w:val="clear" w:color="auto" w:fill="auto"/>
          </w:tcPr>
          <w:p w14:paraId="63F6A5C6" w14:textId="77777777" w:rsidR="00DB5029" w:rsidRDefault="00DB5029" w:rsidP="00B87AB6">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8428349"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AB33FA3" w14:textId="77777777" w:rsidR="00DB5029" w:rsidRDefault="00DB5029" w:rsidP="00B87AB6">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0" w:type="auto"/>
            <w:shd w:val="clear" w:color="auto" w:fill="auto"/>
          </w:tcPr>
          <w:p w14:paraId="499D524A" w14:textId="6C55D55C" w:rsidR="00DB5029" w:rsidRDefault="00E15990" w:rsidP="00B87AB6">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Per </w:t>
            </w:r>
            <w:r w:rsidRPr="00675AEA">
              <w:rPr>
                <w:rFonts w:ascii="Arial" w:eastAsia="SimSun" w:hAnsi="Arial" w:cs="Arial"/>
                <w:strike/>
                <w:color w:val="FF0000"/>
                <w:sz w:val="18"/>
                <w:szCs w:val="18"/>
                <w:lang w:eastAsia="zh-CN"/>
              </w:rPr>
              <w:t>band</w:t>
            </w:r>
            <w:r w:rsidRPr="00675AEA">
              <w:rPr>
                <w:rFonts w:ascii="Arial" w:eastAsia="SimSun" w:hAnsi="Arial" w:cs="Arial"/>
                <w:color w:val="FF0000"/>
                <w:sz w:val="18"/>
                <w:szCs w:val="18"/>
                <w:lang w:eastAsia="zh-CN"/>
              </w:rPr>
              <w:t>/BC</w:t>
            </w:r>
            <w:r>
              <w:rPr>
                <w:rFonts w:ascii="Arial" w:eastAsia="SimSun" w:hAnsi="Arial" w:cs="Arial"/>
                <w:strike/>
                <w:color w:val="FF0000"/>
                <w:sz w:val="18"/>
                <w:szCs w:val="18"/>
                <w:lang w:eastAsia="zh-CN"/>
              </w:rPr>
              <w:t>]</w:t>
            </w:r>
          </w:p>
        </w:tc>
        <w:tc>
          <w:tcPr>
            <w:tcW w:w="0" w:type="auto"/>
            <w:shd w:val="clear" w:color="auto" w:fill="auto"/>
          </w:tcPr>
          <w:p w14:paraId="336AC750"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26D0727"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BB83AC2"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5B30B46" w14:textId="77777777" w:rsidR="00DB5029" w:rsidRDefault="00DB5029" w:rsidP="00B87AB6">
            <w:pPr>
              <w:rPr>
                <w:rFonts w:cs="Arial"/>
                <w:color w:val="000000" w:themeColor="text1"/>
                <w:sz w:val="18"/>
                <w:szCs w:val="18"/>
              </w:rPr>
            </w:pPr>
            <w:r>
              <w:rPr>
                <w:rFonts w:cs="Arial"/>
                <w:color w:val="000000" w:themeColor="text1"/>
                <w:sz w:val="18"/>
                <w:szCs w:val="18"/>
              </w:rPr>
              <w:t>Component 2 candidate values: {1,2,3,4,5,6,7,8}</w:t>
            </w:r>
          </w:p>
          <w:p w14:paraId="70C484B9" w14:textId="77777777" w:rsidR="00DB5029" w:rsidRDefault="00DB5029" w:rsidP="00B87AB6">
            <w:pPr>
              <w:rPr>
                <w:rFonts w:cs="Arial"/>
                <w:color w:val="000000" w:themeColor="text1"/>
                <w:sz w:val="18"/>
                <w:szCs w:val="18"/>
              </w:rPr>
            </w:pPr>
          </w:p>
          <w:p w14:paraId="3E2496A2" w14:textId="77777777" w:rsidR="00DB5029" w:rsidRDefault="00DB5029" w:rsidP="00B87AB6">
            <w:pPr>
              <w:rPr>
                <w:rFonts w:cs="Arial"/>
                <w:color w:val="000000" w:themeColor="text1"/>
                <w:sz w:val="18"/>
                <w:szCs w:val="18"/>
              </w:rPr>
            </w:pPr>
            <w:r>
              <w:rPr>
                <w:rFonts w:cs="Arial"/>
                <w:color w:val="000000" w:themeColor="text1"/>
                <w:sz w:val="18"/>
                <w:szCs w:val="18"/>
              </w:rPr>
              <w:t xml:space="preserve">Component 4 candidate values: </w:t>
            </w:r>
          </w:p>
          <w:p w14:paraId="1CB38E35" w14:textId="77777777" w:rsidR="00DB5029" w:rsidRDefault="00DB5029" w:rsidP="00B87AB6">
            <w:pPr>
              <w:rPr>
                <w:rFonts w:cs="Arial"/>
                <w:color w:val="000000" w:themeColor="text1"/>
                <w:sz w:val="18"/>
                <w:szCs w:val="18"/>
              </w:rPr>
            </w:pPr>
            <w:r>
              <w:rPr>
                <w:rFonts w:cs="Arial"/>
                <w:color w:val="000000" w:themeColor="text1"/>
                <w:sz w:val="18"/>
                <w:szCs w:val="18"/>
              </w:rPr>
              <w:t>L: {1, 2,3,4}</w:t>
            </w:r>
          </w:p>
          <w:p w14:paraId="2F635A6D" w14:textId="77777777" w:rsidR="00DB5029" w:rsidRDefault="00DB5029" w:rsidP="00B87AB6">
            <w:pPr>
              <w:rPr>
                <w:rFonts w:cs="Arial"/>
                <w:color w:val="000000" w:themeColor="text1"/>
                <w:sz w:val="18"/>
                <w:szCs w:val="18"/>
              </w:rPr>
            </w:pPr>
            <w:r>
              <w:rPr>
                <w:rFonts w:cs="Arial"/>
                <w:color w:val="000000" w:themeColor="text1"/>
                <w:sz w:val="18"/>
                <w:szCs w:val="18"/>
              </w:rPr>
              <w:t>M: {1, 2,3,4}</w:t>
            </w:r>
          </w:p>
          <w:p w14:paraId="1190D2E7" w14:textId="77777777" w:rsidR="00DB5029" w:rsidRDefault="00DB5029" w:rsidP="00B87AB6">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7BF7B072" w14:textId="77777777" w:rsidR="00DB5029" w:rsidRDefault="00DB5029" w:rsidP="00B87AB6">
            <w:pPr>
              <w:pStyle w:val="TAL"/>
              <w:rPr>
                <w:rFonts w:cs="Arial"/>
                <w:color w:val="000000" w:themeColor="text1"/>
                <w:szCs w:val="18"/>
              </w:rPr>
            </w:pPr>
          </w:p>
          <w:p w14:paraId="6838FF05" w14:textId="77777777" w:rsidR="00DB5029" w:rsidRDefault="00DB5029" w:rsidP="00B87AB6">
            <w:pPr>
              <w:pStyle w:val="TAL"/>
              <w:rPr>
                <w:rFonts w:cs="Arial"/>
                <w:color w:val="000000" w:themeColor="text1"/>
                <w:szCs w:val="18"/>
              </w:rPr>
            </w:pPr>
            <w:r>
              <w:rPr>
                <w:rFonts w:cs="Arial"/>
                <w:color w:val="000000" w:themeColor="text1"/>
                <w:szCs w:val="18"/>
              </w:rPr>
              <w:t xml:space="preserve">Component 5 candidate values: </w:t>
            </w:r>
          </w:p>
          <w:p w14:paraId="6D9C5B86" w14:textId="77777777" w:rsidR="00DB5029" w:rsidRDefault="00DB5029" w:rsidP="00B87AB6">
            <w:pPr>
              <w:pStyle w:val="TAL"/>
              <w:rPr>
                <w:rFonts w:cs="Arial"/>
                <w:color w:val="000000" w:themeColor="text1"/>
                <w:szCs w:val="18"/>
              </w:rPr>
            </w:pPr>
            <w:r>
              <w:rPr>
                <w:rFonts w:cs="Arial"/>
                <w:color w:val="000000" w:themeColor="text1"/>
                <w:szCs w:val="18"/>
              </w:rPr>
              <w:t>Aperiodic: {0,1,2,3,4}</w:t>
            </w:r>
          </w:p>
          <w:p w14:paraId="2270156C" w14:textId="77777777" w:rsidR="00DB5029" w:rsidRDefault="00DB5029" w:rsidP="00B87AB6">
            <w:pPr>
              <w:pStyle w:val="TAL"/>
              <w:rPr>
                <w:rFonts w:cs="Arial"/>
                <w:color w:val="000000" w:themeColor="text1"/>
                <w:szCs w:val="18"/>
              </w:rPr>
            </w:pPr>
            <w:r>
              <w:rPr>
                <w:rFonts w:cs="Arial"/>
                <w:color w:val="000000" w:themeColor="text1"/>
                <w:szCs w:val="18"/>
              </w:rPr>
              <w:t>Periodic: {1,2,3,4}</w:t>
            </w:r>
          </w:p>
          <w:p w14:paraId="40F29FBC"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Semi-persistent: {0,1,2,3,4}</w:t>
            </w:r>
          </w:p>
        </w:tc>
        <w:tc>
          <w:tcPr>
            <w:tcW w:w="0" w:type="auto"/>
            <w:shd w:val="clear" w:color="auto" w:fill="auto"/>
          </w:tcPr>
          <w:p w14:paraId="36E6BE6C" w14:textId="77777777" w:rsidR="00DB5029" w:rsidRDefault="00DB5029" w:rsidP="00B87AB6">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r w:rsidR="00E15990" w14:paraId="133A186F" w14:textId="77777777" w:rsidTr="00B87AB6">
        <w:tc>
          <w:tcPr>
            <w:tcW w:w="0" w:type="auto"/>
            <w:shd w:val="clear" w:color="auto" w:fill="auto"/>
          </w:tcPr>
          <w:p w14:paraId="7197FEDF" w14:textId="535C5210"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6F19AE5D" w14:textId="17C514AB" w:rsid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45-1a</w:t>
            </w:r>
          </w:p>
        </w:tc>
        <w:tc>
          <w:tcPr>
            <w:tcW w:w="0" w:type="auto"/>
            <w:shd w:val="clear" w:color="auto" w:fill="auto"/>
          </w:tcPr>
          <w:p w14:paraId="474321A4" w14:textId="7EB6AA53"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Inter-frequency L1 measurement and reports for L1-L2 Triggered Mobility (LTM) procedure</w:t>
            </w:r>
          </w:p>
        </w:tc>
        <w:tc>
          <w:tcPr>
            <w:tcW w:w="0" w:type="auto"/>
            <w:shd w:val="clear" w:color="auto" w:fill="auto"/>
          </w:tcPr>
          <w:p w14:paraId="40B139EC" w14:textId="77777777" w:rsidR="00DB5029" w:rsidRDefault="00DB5029" w:rsidP="00DB5029">
            <w:pPr>
              <w:rPr>
                <w:rFonts w:cs="Arial"/>
                <w:color w:val="000000" w:themeColor="text1"/>
                <w:sz w:val="18"/>
                <w:szCs w:val="18"/>
              </w:rPr>
            </w:pPr>
            <w:r>
              <w:rPr>
                <w:rFonts w:cs="Arial"/>
                <w:color w:val="000000" w:themeColor="text1"/>
                <w:sz w:val="18"/>
                <w:szCs w:val="18"/>
              </w:rPr>
              <w:t xml:space="preserve">1. Support of inter- frequency L1- RSRP measurement and reporting based on SSB(s) of candidate cell(s) </w:t>
            </w:r>
          </w:p>
          <w:p w14:paraId="6A07F1AB" w14:textId="77777777" w:rsidR="00DB5029" w:rsidRDefault="00DB5029" w:rsidP="00DB5029">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756E7428" w14:textId="4DCF0C48" w:rsidR="00DB5029" w:rsidRDefault="00DB5029" w:rsidP="00DB5029">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shd w:val="clear" w:color="auto" w:fill="auto"/>
          </w:tcPr>
          <w:p w14:paraId="296B0BBB" w14:textId="1B16F3DC" w:rsidR="00DB5029" w:rsidRDefault="00DB5029" w:rsidP="00DB5029">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val="en-US" w:eastAsia="ja-JP"/>
              </w:rPr>
              <w:t>2-21 or 2-22 or 2-23 or 2-23a, 45-1</w:t>
            </w:r>
          </w:p>
        </w:tc>
        <w:tc>
          <w:tcPr>
            <w:tcW w:w="0" w:type="auto"/>
            <w:shd w:val="clear" w:color="auto" w:fill="auto"/>
          </w:tcPr>
          <w:p w14:paraId="0AADDFAD" w14:textId="5A960042" w:rsidR="00DB5029" w:rsidRDefault="00DB5029" w:rsidP="00DB5029">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4B6AA20D" w14:textId="4794CCCD"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54D79B06" w14:textId="3281B2BC"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UE does not support inter-frequency L1 measurement and reports for Rel-18 LTM operation</w:t>
            </w:r>
          </w:p>
        </w:tc>
        <w:tc>
          <w:tcPr>
            <w:tcW w:w="0" w:type="auto"/>
            <w:shd w:val="clear" w:color="auto" w:fill="auto"/>
          </w:tcPr>
          <w:p w14:paraId="6E6307E6" w14:textId="5D825829" w:rsidR="00DB5029" w:rsidRDefault="00675AEA" w:rsidP="00DB5029">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Per </w:t>
            </w:r>
            <w:r w:rsidRPr="00675AEA">
              <w:rPr>
                <w:rFonts w:ascii="Arial" w:eastAsia="SimSun" w:hAnsi="Arial" w:cs="Arial"/>
                <w:strike/>
                <w:color w:val="FF0000"/>
                <w:sz w:val="18"/>
                <w:szCs w:val="18"/>
                <w:lang w:eastAsia="zh-CN"/>
              </w:rPr>
              <w:t>band</w:t>
            </w:r>
            <w:r w:rsidRPr="00675AEA">
              <w:rPr>
                <w:rFonts w:ascii="Arial" w:eastAsia="SimSun" w:hAnsi="Arial" w:cs="Arial"/>
                <w:color w:val="FF0000"/>
                <w:sz w:val="18"/>
                <w:szCs w:val="18"/>
                <w:lang w:eastAsia="zh-CN"/>
              </w:rPr>
              <w:t>/BC</w:t>
            </w:r>
            <w:r>
              <w:rPr>
                <w:rFonts w:ascii="Arial" w:eastAsia="SimSun" w:hAnsi="Arial" w:cs="Arial"/>
                <w:strike/>
                <w:color w:val="FF0000"/>
                <w:sz w:val="18"/>
                <w:szCs w:val="18"/>
                <w:lang w:eastAsia="zh-CN"/>
              </w:rPr>
              <w:t>]</w:t>
            </w:r>
          </w:p>
        </w:tc>
        <w:tc>
          <w:tcPr>
            <w:tcW w:w="0" w:type="auto"/>
            <w:shd w:val="clear" w:color="auto" w:fill="auto"/>
          </w:tcPr>
          <w:p w14:paraId="6832F0C6" w14:textId="4341E13C"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054BBD44" w14:textId="516A9F20"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45A88B4E" w14:textId="026770C9"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555E808C" w14:textId="77777777" w:rsidR="00DB5029" w:rsidRDefault="00DB5029" w:rsidP="00DB5029">
            <w:pPr>
              <w:rPr>
                <w:rFonts w:cs="Arial"/>
                <w:color w:val="000000" w:themeColor="text1"/>
                <w:sz w:val="18"/>
                <w:szCs w:val="18"/>
              </w:rPr>
            </w:pPr>
            <w:r>
              <w:rPr>
                <w:rFonts w:cs="Arial"/>
                <w:color w:val="000000" w:themeColor="text1"/>
                <w:sz w:val="18"/>
                <w:szCs w:val="18"/>
              </w:rPr>
              <w:t>Component 2 candidate values: {1,2,3,4,5,6,7,8}</w:t>
            </w:r>
          </w:p>
          <w:p w14:paraId="2576572D" w14:textId="77777777" w:rsidR="00DB5029" w:rsidRDefault="00DB5029" w:rsidP="00DB5029">
            <w:pPr>
              <w:rPr>
                <w:rFonts w:cs="Arial"/>
                <w:color w:val="000000" w:themeColor="text1"/>
                <w:sz w:val="18"/>
                <w:szCs w:val="18"/>
              </w:rPr>
            </w:pPr>
          </w:p>
          <w:p w14:paraId="47FB1B6F" w14:textId="77777777" w:rsidR="00DB5029" w:rsidRDefault="00DB5029" w:rsidP="00DB5029">
            <w:pPr>
              <w:rPr>
                <w:rFonts w:cs="Arial"/>
                <w:color w:val="000000" w:themeColor="text1"/>
                <w:sz w:val="18"/>
                <w:szCs w:val="18"/>
              </w:rPr>
            </w:pPr>
            <w:r>
              <w:rPr>
                <w:rFonts w:cs="Arial"/>
                <w:color w:val="000000" w:themeColor="text1"/>
                <w:sz w:val="18"/>
                <w:szCs w:val="18"/>
              </w:rPr>
              <w:t xml:space="preserve">Component 4 candidate values: </w:t>
            </w:r>
          </w:p>
          <w:p w14:paraId="0758531C" w14:textId="77777777" w:rsidR="00DB5029" w:rsidRDefault="00DB5029" w:rsidP="00DB5029">
            <w:pPr>
              <w:rPr>
                <w:rFonts w:cs="Arial"/>
                <w:color w:val="000000" w:themeColor="text1"/>
                <w:sz w:val="18"/>
                <w:szCs w:val="18"/>
              </w:rPr>
            </w:pPr>
            <w:r>
              <w:rPr>
                <w:rFonts w:cs="Arial"/>
                <w:color w:val="000000" w:themeColor="text1"/>
                <w:sz w:val="18"/>
                <w:szCs w:val="18"/>
              </w:rPr>
              <w:t>L: {1,2,3,4}</w:t>
            </w:r>
          </w:p>
          <w:p w14:paraId="62790E38" w14:textId="77777777" w:rsidR="00DB5029" w:rsidRDefault="00DB5029" w:rsidP="00DB5029">
            <w:pPr>
              <w:rPr>
                <w:rFonts w:cs="Arial"/>
                <w:color w:val="000000" w:themeColor="text1"/>
                <w:sz w:val="18"/>
                <w:szCs w:val="18"/>
              </w:rPr>
            </w:pPr>
            <w:r>
              <w:rPr>
                <w:rFonts w:cs="Arial"/>
                <w:color w:val="000000" w:themeColor="text1"/>
                <w:sz w:val="18"/>
                <w:szCs w:val="18"/>
              </w:rPr>
              <w:t>M: {1,2,3,4}</w:t>
            </w:r>
          </w:p>
          <w:p w14:paraId="6DF5129D" w14:textId="59236B42" w:rsidR="00DB5029" w:rsidRDefault="00DB5029" w:rsidP="00DB5029">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tc>
        <w:tc>
          <w:tcPr>
            <w:tcW w:w="0" w:type="auto"/>
            <w:shd w:val="clear" w:color="auto" w:fill="auto"/>
          </w:tcPr>
          <w:p w14:paraId="6DD804B9" w14:textId="3ED6B8EA" w:rsidR="00DB5029" w:rsidRDefault="00DB5029" w:rsidP="00DB502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E15990" w14:paraId="37E308E5" w14:textId="77777777" w:rsidTr="00B87AB6">
        <w:tc>
          <w:tcPr>
            <w:tcW w:w="0" w:type="auto"/>
            <w:shd w:val="clear" w:color="auto" w:fill="auto"/>
          </w:tcPr>
          <w:p w14:paraId="32CB0868" w14:textId="567943B0"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320E4C9B" w14:textId="0526A144" w:rsid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45-2</w:t>
            </w:r>
          </w:p>
        </w:tc>
        <w:tc>
          <w:tcPr>
            <w:tcW w:w="0" w:type="auto"/>
            <w:shd w:val="clear" w:color="auto" w:fill="auto"/>
          </w:tcPr>
          <w:p w14:paraId="699DB371" w14:textId="36055784" w:rsidR="00DB5029" w:rsidRDefault="00DB5029" w:rsidP="00DB5029">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61F9EDC9" w14:textId="05FB2412" w:rsidR="00DB5029" w:rsidRDefault="00DB5029" w:rsidP="00DB5029">
            <w:pPr>
              <w:rPr>
                <w:rFonts w:cs="Arial"/>
                <w:color w:val="000000" w:themeColor="text1"/>
                <w:sz w:val="18"/>
                <w:szCs w:val="18"/>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p>
        </w:tc>
        <w:tc>
          <w:tcPr>
            <w:tcW w:w="0" w:type="auto"/>
            <w:shd w:val="clear" w:color="auto" w:fill="auto"/>
          </w:tcPr>
          <w:p w14:paraId="4C241BE6" w14:textId="0EA37419" w:rsidR="00DB5029" w:rsidRDefault="00DB5029" w:rsidP="00DB5029">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eastAsia="ja-JP"/>
              </w:rPr>
              <w:t>45-1</w:t>
            </w:r>
          </w:p>
        </w:tc>
        <w:tc>
          <w:tcPr>
            <w:tcW w:w="0" w:type="auto"/>
            <w:shd w:val="clear" w:color="auto" w:fill="auto"/>
          </w:tcPr>
          <w:p w14:paraId="204F2544" w14:textId="2FA9A758" w:rsidR="00DB5029" w:rsidRDefault="00DB5029" w:rsidP="00DB5029">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17556BF6" w14:textId="1A85A0A8"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431B7011" w14:textId="1370FDAA"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does not always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0EA722C2" w14:textId="53A5C269" w:rsidR="00DB5029" w:rsidRDefault="00E15990" w:rsidP="00DB5029">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Per </w:t>
            </w:r>
            <w:r w:rsidRPr="00675AEA">
              <w:rPr>
                <w:rFonts w:ascii="Arial" w:eastAsia="SimSun" w:hAnsi="Arial" w:cs="Arial"/>
                <w:strike/>
                <w:color w:val="FF0000"/>
                <w:sz w:val="18"/>
                <w:szCs w:val="18"/>
                <w:lang w:eastAsia="zh-CN"/>
              </w:rPr>
              <w:t>band</w:t>
            </w:r>
            <w:r w:rsidRPr="00675AEA">
              <w:rPr>
                <w:rFonts w:ascii="Arial" w:eastAsia="SimSun" w:hAnsi="Arial" w:cs="Arial"/>
                <w:color w:val="FF0000"/>
                <w:sz w:val="18"/>
                <w:szCs w:val="18"/>
                <w:lang w:eastAsia="zh-CN"/>
              </w:rPr>
              <w:t>/BC</w:t>
            </w:r>
            <w:r>
              <w:rPr>
                <w:rFonts w:ascii="Arial" w:eastAsia="SimSun" w:hAnsi="Arial" w:cs="Arial"/>
                <w:strike/>
                <w:color w:val="FF0000"/>
                <w:sz w:val="18"/>
                <w:szCs w:val="18"/>
                <w:lang w:eastAsia="zh-CN"/>
              </w:rPr>
              <w:t>]</w:t>
            </w:r>
          </w:p>
        </w:tc>
        <w:tc>
          <w:tcPr>
            <w:tcW w:w="0" w:type="auto"/>
            <w:shd w:val="clear" w:color="auto" w:fill="auto"/>
          </w:tcPr>
          <w:p w14:paraId="3CED1324" w14:textId="1378351A"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6E041B6D" w14:textId="0599E683"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2E9D0C26" w14:textId="7C2CEEAD"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59E7E8B1" w14:textId="77777777" w:rsidR="00DB5029" w:rsidRDefault="00DB5029" w:rsidP="00DB5029">
            <w:pPr>
              <w:rPr>
                <w:rFonts w:cs="Arial"/>
                <w:color w:val="000000" w:themeColor="text1"/>
                <w:sz w:val="18"/>
                <w:szCs w:val="18"/>
              </w:rPr>
            </w:pPr>
          </w:p>
        </w:tc>
        <w:tc>
          <w:tcPr>
            <w:tcW w:w="0" w:type="auto"/>
            <w:shd w:val="clear" w:color="auto" w:fill="auto"/>
          </w:tcPr>
          <w:p w14:paraId="62CD60CD" w14:textId="77777777" w:rsidR="00DB5029" w:rsidRDefault="00DB5029" w:rsidP="00DB5029">
            <w:pPr>
              <w:pStyle w:val="TAL"/>
              <w:rPr>
                <w:rFonts w:cs="Arial"/>
                <w:color w:val="000000" w:themeColor="text1"/>
                <w:szCs w:val="18"/>
              </w:rPr>
            </w:pPr>
            <w:r>
              <w:rPr>
                <w:rFonts w:cs="Arial"/>
                <w:color w:val="000000" w:themeColor="text1"/>
                <w:szCs w:val="18"/>
              </w:rPr>
              <w:t xml:space="preserve">Optional with capability </w:t>
            </w:r>
            <w:proofErr w:type="gramStart"/>
            <w:r>
              <w:rPr>
                <w:rFonts w:cs="Arial"/>
                <w:color w:val="000000" w:themeColor="text1"/>
                <w:szCs w:val="18"/>
              </w:rPr>
              <w:t>signalling</w:t>
            </w:r>
            <w:proofErr w:type="gramEnd"/>
          </w:p>
          <w:p w14:paraId="30D6B4CE" w14:textId="77777777" w:rsidR="00DB5029" w:rsidRDefault="00DB5029" w:rsidP="00DB5029">
            <w:pPr>
              <w:pStyle w:val="maintext"/>
              <w:ind w:firstLineChars="0" w:firstLine="0"/>
              <w:jc w:val="left"/>
              <w:rPr>
                <w:rFonts w:ascii="Arial" w:hAnsi="Arial" w:cs="Arial"/>
                <w:color w:val="000000" w:themeColor="text1"/>
                <w:sz w:val="18"/>
                <w:szCs w:val="18"/>
              </w:rPr>
            </w:pPr>
          </w:p>
        </w:tc>
      </w:tr>
      <w:tr w:rsidR="00E15990" w14:paraId="2C5B3FD3" w14:textId="77777777" w:rsidTr="00B87AB6">
        <w:tc>
          <w:tcPr>
            <w:tcW w:w="0" w:type="auto"/>
            <w:shd w:val="clear" w:color="auto" w:fill="auto"/>
          </w:tcPr>
          <w:p w14:paraId="0B483EB8" w14:textId="557F12B0"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6D9ACA12" w14:textId="06FCC714" w:rsid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45-3</w:t>
            </w:r>
          </w:p>
        </w:tc>
        <w:tc>
          <w:tcPr>
            <w:tcW w:w="0" w:type="auto"/>
            <w:shd w:val="clear" w:color="auto" w:fill="auto"/>
          </w:tcPr>
          <w:p w14:paraId="6646FB57" w14:textId="2A6DF547" w:rsidR="00DB5029" w:rsidRDefault="00DB5029" w:rsidP="00DB5029">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joint DL/UL </w:t>
            </w:r>
            <w:r>
              <w:rPr>
                <w:rFonts w:ascii="Arial" w:eastAsia="SimSun" w:hAnsi="Arial" w:cs="Arial"/>
                <w:color w:val="000000" w:themeColor="text1"/>
                <w:sz w:val="18"/>
                <w:szCs w:val="18"/>
                <w:lang w:val="en-US"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5767624F" w14:textId="77777777" w:rsidR="00DB5029" w:rsidRDefault="00DB5029" w:rsidP="00DB5029">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34334F69" w14:textId="77777777" w:rsidR="00DB5029" w:rsidRDefault="00DB5029" w:rsidP="00DB5029">
            <w:pPr>
              <w:rPr>
                <w:rFonts w:cs="Arial"/>
                <w:color w:val="000000" w:themeColor="text1"/>
                <w:sz w:val="18"/>
                <w:szCs w:val="18"/>
              </w:rPr>
            </w:pPr>
            <w:r>
              <w:rPr>
                <w:rFonts w:cs="Arial"/>
                <w:color w:val="000000" w:themeColor="text1"/>
                <w:sz w:val="18"/>
                <w:szCs w:val="18"/>
              </w:rPr>
              <w:t>2. Maximum number of configured joint LTM TCI state(s) per candidate cell</w:t>
            </w:r>
          </w:p>
          <w:p w14:paraId="2F7A3966" w14:textId="77777777" w:rsidR="00DB5029" w:rsidRDefault="00DB5029" w:rsidP="00DB5029">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7EF8D81D" w14:textId="77777777" w:rsidR="00DB5029" w:rsidRDefault="00DB5029" w:rsidP="00DB502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2B87DD7A" w14:textId="77777777" w:rsidR="00DB5029" w:rsidRDefault="00DB5029" w:rsidP="00DB502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4C251A89" w14:textId="16485E6D" w:rsidR="00DB5029" w:rsidRDefault="00DB5029" w:rsidP="00DB5029">
            <w:pPr>
              <w:rPr>
                <w:rFonts w:cs="Arial"/>
                <w:color w:val="000000" w:themeColor="text1"/>
                <w:sz w:val="18"/>
                <w:szCs w:val="18"/>
              </w:rPr>
            </w:pPr>
            <w:r>
              <w:rPr>
                <w:rFonts w:cs="Arial"/>
                <w:color w:val="000000" w:themeColor="text1"/>
                <w:sz w:val="18"/>
                <w:szCs w:val="18"/>
              </w:rPr>
              <w:lastRenderedPageBreak/>
              <w:t xml:space="preserve">6. Maximum number of configured cells for joint LTM TCI states </w:t>
            </w:r>
          </w:p>
        </w:tc>
        <w:tc>
          <w:tcPr>
            <w:tcW w:w="0" w:type="auto"/>
            <w:shd w:val="clear" w:color="auto" w:fill="auto"/>
          </w:tcPr>
          <w:p w14:paraId="4677E31E" w14:textId="715B2B8D" w:rsid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val="en-US" w:eastAsia="ja-JP"/>
              </w:rPr>
              <w:lastRenderedPageBreak/>
              <w:t>23-1-1, RAN2 FG for LTM</w:t>
            </w:r>
          </w:p>
        </w:tc>
        <w:tc>
          <w:tcPr>
            <w:tcW w:w="0" w:type="auto"/>
            <w:shd w:val="clear" w:color="auto" w:fill="auto"/>
          </w:tcPr>
          <w:p w14:paraId="0050DE94" w14:textId="51A2A3A7" w:rsidR="00DB5029" w:rsidRDefault="00DB5029" w:rsidP="00DB5029">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39777DBA" w14:textId="676D1901"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381F179F" w14:textId="5F65254F"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UE does not support Beam indication with joint DL/UL LTM TCI states</w:t>
            </w:r>
          </w:p>
        </w:tc>
        <w:tc>
          <w:tcPr>
            <w:tcW w:w="0" w:type="auto"/>
            <w:shd w:val="clear" w:color="auto" w:fill="auto"/>
          </w:tcPr>
          <w:p w14:paraId="1BDA08D4" w14:textId="465541C2" w:rsidR="00DB5029" w:rsidRDefault="00DB5029" w:rsidP="00DB5029">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16916D3B" w14:textId="4FC88532"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64183D75" w14:textId="5AAAA136"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10FAA738" w14:textId="5EF76A7C"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54BCF707" w14:textId="77777777" w:rsidR="00DB5029" w:rsidRDefault="00DB5029" w:rsidP="00DB5029">
            <w:pPr>
              <w:rPr>
                <w:rFonts w:cs="Arial"/>
                <w:color w:val="000000" w:themeColor="text1"/>
                <w:sz w:val="18"/>
                <w:szCs w:val="18"/>
              </w:rPr>
            </w:pPr>
            <w:r>
              <w:rPr>
                <w:rFonts w:cs="Arial"/>
                <w:color w:val="000000" w:themeColor="text1"/>
                <w:sz w:val="18"/>
                <w:szCs w:val="18"/>
              </w:rPr>
              <w:t>Component 2 candidate values: {8, 12, 16, 24, 32, 48, 64, 128}</w:t>
            </w:r>
          </w:p>
          <w:p w14:paraId="705DBB88" w14:textId="77777777" w:rsidR="00DB5029" w:rsidRDefault="00DB5029" w:rsidP="00DB5029">
            <w:pPr>
              <w:rPr>
                <w:rFonts w:cs="Arial"/>
                <w:color w:val="000000" w:themeColor="text1"/>
                <w:sz w:val="18"/>
                <w:szCs w:val="18"/>
              </w:rPr>
            </w:pPr>
          </w:p>
          <w:p w14:paraId="56F03123" w14:textId="77777777" w:rsidR="00DB5029" w:rsidRDefault="00DB5029" w:rsidP="00DB5029">
            <w:pPr>
              <w:rPr>
                <w:rFonts w:cs="Arial"/>
                <w:color w:val="000000" w:themeColor="text1"/>
                <w:sz w:val="18"/>
                <w:szCs w:val="18"/>
              </w:rPr>
            </w:pPr>
            <w:r>
              <w:rPr>
                <w:rFonts w:cs="Arial"/>
                <w:color w:val="000000" w:themeColor="text1"/>
                <w:sz w:val="18"/>
                <w:szCs w:val="18"/>
              </w:rPr>
              <w:t>Component 4 candidate values: {SSB, TRS, both}</w:t>
            </w:r>
          </w:p>
          <w:p w14:paraId="5799F8BC" w14:textId="77777777" w:rsidR="00DB5029" w:rsidRDefault="00DB5029" w:rsidP="00DB5029">
            <w:pPr>
              <w:rPr>
                <w:rFonts w:cs="Arial"/>
                <w:color w:val="000000" w:themeColor="text1"/>
                <w:sz w:val="18"/>
                <w:szCs w:val="18"/>
              </w:rPr>
            </w:pPr>
          </w:p>
          <w:p w14:paraId="48E82926" w14:textId="77777777" w:rsidR="00DB5029" w:rsidRDefault="00DB5029" w:rsidP="00DB5029">
            <w:pPr>
              <w:rPr>
                <w:rFonts w:cs="Arial"/>
                <w:color w:val="000000" w:themeColor="text1"/>
                <w:sz w:val="18"/>
                <w:szCs w:val="18"/>
              </w:rPr>
            </w:pPr>
            <w:r>
              <w:rPr>
                <w:rFonts w:cs="Arial"/>
                <w:color w:val="000000" w:themeColor="text1"/>
                <w:sz w:val="18"/>
                <w:szCs w:val="18"/>
              </w:rPr>
              <w:t>Component 5 candidate values: {8, 16, 24, 32, …, 1024}</w:t>
            </w:r>
          </w:p>
          <w:p w14:paraId="0D7F8361" w14:textId="77777777" w:rsidR="00DB5029" w:rsidRDefault="00DB5029" w:rsidP="00DB5029">
            <w:pPr>
              <w:rPr>
                <w:rFonts w:cs="Arial"/>
                <w:color w:val="000000" w:themeColor="text1"/>
                <w:sz w:val="18"/>
                <w:szCs w:val="18"/>
              </w:rPr>
            </w:pPr>
          </w:p>
          <w:p w14:paraId="6FDFDB47" w14:textId="77777777" w:rsidR="00DB5029" w:rsidRDefault="00DB5029" w:rsidP="00DB5029">
            <w:pPr>
              <w:rPr>
                <w:rFonts w:cs="Arial"/>
                <w:color w:val="000000" w:themeColor="text1"/>
                <w:sz w:val="18"/>
                <w:szCs w:val="18"/>
              </w:rPr>
            </w:pPr>
            <w:r>
              <w:rPr>
                <w:rFonts w:cs="Arial"/>
                <w:color w:val="000000" w:themeColor="text1"/>
                <w:sz w:val="18"/>
                <w:szCs w:val="18"/>
              </w:rPr>
              <w:lastRenderedPageBreak/>
              <w:t>Component 6 candidate values: {1,2,3,4,5,6,7,8}</w:t>
            </w:r>
          </w:p>
          <w:p w14:paraId="7AEDD087" w14:textId="77777777" w:rsidR="00DB5029" w:rsidRDefault="00DB5029" w:rsidP="00DB5029">
            <w:pPr>
              <w:rPr>
                <w:rFonts w:cs="Arial"/>
                <w:color w:val="000000" w:themeColor="text1"/>
                <w:sz w:val="18"/>
                <w:szCs w:val="18"/>
              </w:rPr>
            </w:pPr>
          </w:p>
        </w:tc>
        <w:tc>
          <w:tcPr>
            <w:tcW w:w="0" w:type="auto"/>
            <w:shd w:val="clear" w:color="auto" w:fill="auto"/>
          </w:tcPr>
          <w:p w14:paraId="1065CC4C" w14:textId="79EC3816" w:rsidR="00DB5029" w:rsidRDefault="00DB5029" w:rsidP="00DB5029">
            <w:pPr>
              <w:pStyle w:val="TAL"/>
              <w:rPr>
                <w:rFonts w:cs="Arial"/>
                <w:color w:val="000000" w:themeColor="text1"/>
                <w:szCs w:val="18"/>
              </w:rPr>
            </w:pPr>
            <w:r>
              <w:rPr>
                <w:rFonts w:cs="Arial"/>
                <w:color w:val="000000" w:themeColor="text1"/>
                <w:szCs w:val="18"/>
              </w:rPr>
              <w:lastRenderedPageBreak/>
              <w:t>Optional with capability signalling</w:t>
            </w:r>
          </w:p>
        </w:tc>
      </w:tr>
      <w:tr w:rsidR="00E15990" w14:paraId="6D22DD34" w14:textId="77777777" w:rsidTr="00B87AB6">
        <w:tc>
          <w:tcPr>
            <w:tcW w:w="0" w:type="auto"/>
            <w:shd w:val="clear" w:color="auto" w:fill="auto"/>
          </w:tcPr>
          <w:p w14:paraId="6038F687" w14:textId="7AD4E2C4" w:rsidR="00DB5029" w:rsidRDefault="00DB5029" w:rsidP="00DB5029">
            <w:pPr>
              <w:pStyle w:val="maintext"/>
              <w:ind w:firstLineChars="0" w:firstLine="0"/>
              <w:jc w:val="left"/>
              <w:rPr>
                <w:rFonts w:ascii="Arial" w:hAnsi="Arial" w:cs="Arial"/>
                <w:color w:val="000000" w:themeColor="text1"/>
                <w:sz w:val="18"/>
                <w:szCs w:val="18"/>
                <w:lang w:eastAsia="ja-JP"/>
              </w:rPr>
            </w:pPr>
            <w:r w:rsidRPr="00DB5029">
              <w:rPr>
                <w:rFonts w:ascii="Arial" w:hAnsi="Arial" w:cs="Arial"/>
                <w:color w:val="000000" w:themeColor="text1"/>
                <w:sz w:val="18"/>
                <w:szCs w:val="18"/>
                <w:lang w:eastAsia="ja-JP"/>
              </w:rPr>
              <w:t>45. NR_Mob_enh2</w:t>
            </w:r>
          </w:p>
        </w:tc>
        <w:tc>
          <w:tcPr>
            <w:tcW w:w="0" w:type="auto"/>
            <w:shd w:val="clear" w:color="auto" w:fill="auto"/>
          </w:tcPr>
          <w:p w14:paraId="04567AD4" w14:textId="540C8518" w:rsidR="00DB5029" w:rsidRDefault="00DB5029" w:rsidP="00DB5029">
            <w:pPr>
              <w:pStyle w:val="maintext"/>
              <w:ind w:firstLineChars="0" w:firstLine="0"/>
              <w:jc w:val="left"/>
              <w:rPr>
                <w:rFonts w:ascii="Arial" w:eastAsia="MS Mincho" w:hAnsi="Arial" w:cs="Arial"/>
                <w:color w:val="000000" w:themeColor="text1"/>
                <w:sz w:val="18"/>
                <w:szCs w:val="18"/>
                <w:lang w:eastAsia="ja-JP"/>
              </w:rPr>
            </w:pPr>
            <w:r w:rsidRPr="00DB5029">
              <w:rPr>
                <w:rFonts w:ascii="Arial" w:eastAsia="MS Mincho" w:hAnsi="Arial" w:cs="Arial"/>
                <w:color w:val="000000" w:themeColor="text1"/>
                <w:sz w:val="18"/>
                <w:szCs w:val="18"/>
                <w:lang w:eastAsia="ja-JP"/>
              </w:rPr>
              <w:t>45-3a</w:t>
            </w:r>
          </w:p>
        </w:tc>
        <w:tc>
          <w:tcPr>
            <w:tcW w:w="0" w:type="auto"/>
            <w:shd w:val="clear" w:color="auto" w:fill="auto"/>
          </w:tcPr>
          <w:p w14:paraId="04B2CC12" w14:textId="7F5AC85A"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sidRPr="00DB5029">
              <w:rPr>
                <w:rFonts w:ascii="Arial" w:hAnsi="Arial" w:cs="Arial"/>
                <w:color w:val="000000" w:themeColor="text1"/>
                <w:sz w:val="18"/>
                <w:szCs w:val="18"/>
              </w:rPr>
              <w:t>MAC-CE activated joint LTM TCI states</w:t>
            </w:r>
          </w:p>
        </w:tc>
        <w:tc>
          <w:tcPr>
            <w:tcW w:w="0" w:type="auto"/>
            <w:shd w:val="clear" w:color="auto" w:fill="auto"/>
          </w:tcPr>
          <w:p w14:paraId="58C50E58" w14:textId="77777777" w:rsidR="00DB5029" w:rsidRPr="00DB5029" w:rsidRDefault="00DB5029" w:rsidP="00DB5029">
            <w:pPr>
              <w:rPr>
                <w:rFonts w:cs="Arial"/>
                <w:color w:val="000000" w:themeColor="text1"/>
                <w:sz w:val="18"/>
                <w:szCs w:val="18"/>
              </w:rPr>
            </w:pPr>
            <w:r w:rsidRPr="00DB5029">
              <w:rPr>
                <w:rFonts w:cs="Arial"/>
                <w:color w:val="000000" w:themeColor="text1"/>
                <w:sz w:val="18"/>
                <w:szCs w:val="18"/>
              </w:rPr>
              <w:t>1. Supported QCL source RS for MAC-CE activated joint LTM TCI states</w:t>
            </w:r>
          </w:p>
          <w:p w14:paraId="1AC42428" w14:textId="77777777" w:rsidR="00DB5029" w:rsidRPr="00DB5029" w:rsidRDefault="00DB5029" w:rsidP="00DB5029">
            <w:pPr>
              <w:rPr>
                <w:rFonts w:cs="Arial"/>
                <w:color w:val="000000" w:themeColor="text1"/>
                <w:sz w:val="18"/>
                <w:szCs w:val="18"/>
              </w:rPr>
            </w:pPr>
            <w:r w:rsidRPr="00DB5029">
              <w:rPr>
                <w:rFonts w:cs="Arial"/>
                <w:color w:val="000000" w:themeColor="text1"/>
                <w:sz w:val="18"/>
                <w:szCs w:val="18"/>
              </w:rPr>
              <w:t>2. Maximum number of MAC-CE activated joint LTM TCI states per candidate cell</w:t>
            </w:r>
          </w:p>
          <w:p w14:paraId="5A4B72BA" w14:textId="71ABD25E" w:rsidR="00DB5029" w:rsidRDefault="00DB5029" w:rsidP="00DB5029">
            <w:pPr>
              <w:rPr>
                <w:rFonts w:cs="Arial"/>
                <w:color w:val="000000" w:themeColor="text1"/>
                <w:sz w:val="18"/>
                <w:szCs w:val="18"/>
              </w:rPr>
            </w:pPr>
            <w:r w:rsidRPr="00DB5029">
              <w:rPr>
                <w:rFonts w:cs="Arial"/>
                <w:color w:val="000000" w:themeColor="text1"/>
                <w:sz w:val="18"/>
                <w:szCs w:val="18"/>
              </w:rPr>
              <w:t>3. Maximum number of MAC-CE activated joint LTM TCI states across candidate cells and serving cells</w:t>
            </w:r>
          </w:p>
        </w:tc>
        <w:tc>
          <w:tcPr>
            <w:tcW w:w="0" w:type="auto"/>
            <w:shd w:val="clear" w:color="auto" w:fill="auto"/>
          </w:tcPr>
          <w:p w14:paraId="1B7D3F83" w14:textId="67B2570F" w:rsidR="00DB5029" w:rsidRDefault="00DB5029" w:rsidP="00DB5029">
            <w:pPr>
              <w:pStyle w:val="maintext"/>
              <w:ind w:firstLineChars="0" w:firstLine="0"/>
              <w:jc w:val="left"/>
              <w:rPr>
                <w:rFonts w:ascii="Arial" w:eastAsia="MS Mincho" w:hAnsi="Arial" w:cs="Arial"/>
                <w:color w:val="000000" w:themeColor="text1"/>
                <w:sz w:val="18"/>
                <w:szCs w:val="18"/>
                <w:lang w:val="en-US" w:eastAsia="ja-JP"/>
              </w:rPr>
            </w:pPr>
            <w:r w:rsidRPr="00DB5029">
              <w:rPr>
                <w:rFonts w:ascii="Arial" w:eastAsia="MS Mincho" w:hAnsi="Arial" w:cs="Arial"/>
                <w:color w:val="000000" w:themeColor="text1"/>
                <w:sz w:val="18"/>
                <w:szCs w:val="18"/>
                <w:lang w:eastAsia="ja-JP"/>
              </w:rPr>
              <w:t>45-3</w:t>
            </w:r>
          </w:p>
        </w:tc>
        <w:tc>
          <w:tcPr>
            <w:tcW w:w="0" w:type="auto"/>
            <w:shd w:val="clear" w:color="auto" w:fill="auto"/>
          </w:tcPr>
          <w:p w14:paraId="2EFA3452" w14:textId="3FC2BE7B" w:rsidR="00DB5029" w:rsidRDefault="00DB5029" w:rsidP="00DB5029">
            <w:pPr>
              <w:pStyle w:val="maintext"/>
              <w:ind w:firstLineChars="0" w:firstLine="0"/>
              <w:jc w:val="left"/>
              <w:rPr>
                <w:rFonts w:ascii="Arial" w:eastAsia="SimSun" w:hAnsi="Arial" w:cs="Arial"/>
                <w:color w:val="000000" w:themeColor="text1"/>
                <w:sz w:val="18"/>
                <w:szCs w:val="18"/>
                <w:lang w:eastAsia="zh-CN"/>
              </w:rPr>
            </w:pPr>
            <w:r w:rsidRPr="00DB5029">
              <w:rPr>
                <w:rFonts w:ascii="Arial" w:eastAsia="SimSun" w:hAnsi="Arial" w:cs="Arial"/>
                <w:color w:val="000000" w:themeColor="text1"/>
                <w:sz w:val="18"/>
                <w:szCs w:val="18"/>
                <w:lang w:eastAsia="zh-CN"/>
              </w:rPr>
              <w:t>Yes</w:t>
            </w:r>
          </w:p>
        </w:tc>
        <w:tc>
          <w:tcPr>
            <w:tcW w:w="0" w:type="auto"/>
            <w:shd w:val="clear" w:color="auto" w:fill="auto"/>
          </w:tcPr>
          <w:p w14:paraId="4FB5FC50" w14:textId="2D123AF8" w:rsidR="00DB5029" w:rsidRDefault="00DB5029" w:rsidP="00DB5029">
            <w:pPr>
              <w:pStyle w:val="maintext"/>
              <w:ind w:firstLineChars="0" w:firstLine="0"/>
              <w:jc w:val="left"/>
              <w:rPr>
                <w:rFonts w:ascii="Arial" w:hAnsi="Arial" w:cs="Arial"/>
                <w:color w:val="000000" w:themeColor="text1"/>
                <w:sz w:val="18"/>
                <w:szCs w:val="18"/>
                <w:lang w:eastAsia="ja-JP"/>
              </w:rPr>
            </w:pPr>
            <w:r w:rsidRPr="00DB5029">
              <w:rPr>
                <w:rFonts w:ascii="Arial" w:hAnsi="Arial" w:cs="Arial"/>
                <w:color w:val="000000" w:themeColor="text1"/>
                <w:sz w:val="18"/>
                <w:szCs w:val="18"/>
                <w:lang w:eastAsia="ja-JP"/>
              </w:rPr>
              <w:t>No</w:t>
            </w:r>
          </w:p>
        </w:tc>
        <w:tc>
          <w:tcPr>
            <w:tcW w:w="0" w:type="auto"/>
            <w:shd w:val="clear" w:color="auto" w:fill="auto"/>
          </w:tcPr>
          <w:p w14:paraId="139D70B1" w14:textId="2F6CFE1B"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sidRPr="00DB5029">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19F8F1CC" w14:textId="3B4C2413" w:rsidR="00DB5029" w:rsidRDefault="00DB5029" w:rsidP="00DB5029">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7E60DB20" w14:textId="2885AF4C" w:rsidR="00DB5029" w:rsidRDefault="00DB5029" w:rsidP="00DB5029">
            <w:pPr>
              <w:pStyle w:val="maintext"/>
              <w:ind w:firstLineChars="0" w:firstLine="0"/>
              <w:jc w:val="left"/>
              <w:rPr>
                <w:rFonts w:ascii="Arial" w:hAnsi="Arial" w:cs="Arial"/>
                <w:color w:val="000000" w:themeColor="text1"/>
                <w:sz w:val="18"/>
                <w:szCs w:val="18"/>
                <w:lang w:eastAsia="ja-JP"/>
              </w:rPr>
            </w:pPr>
            <w:r w:rsidRPr="00DB5029">
              <w:rPr>
                <w:rFonts w:ascii="Arial" w:hAnsi="Arial" w:cs="Arial"/>
                <w:color w:val="000000" w:themeColor="text1"/>
                <w:sz w:val="18"/>
                <w:szCs w:val="18"/>
                <w:lang w:eastAsia="ja-JP"/>
              </w:rPr>
              <w:t>No</w:t>
            </w:r>
          </w:p>
        </w:tc>
        <w:tc>
          <w:tcPr>
            <w:tcW w:w="0" w:type="auto"/>
            <w:shd w:val="clear" w:color="auto" w:fill="auto"/>
          </w:tcPr>
          <w:p w14:paraId="64C3476B" w14:textId="2BA2C0CA" w:rsidR="00DB5029" w:rsidRDefault="00DB5029" w:rsidP="00DB5029">
            <w:pPr>
              <w:pStyle w:val="maintext"/>
              <w:ind w:firstLineChars="0" w:firstLine="0"/>
              <w:jc w:val="left"/>
              <w:rPr>
                <w:rFonts w:ascii="Arial" w:hAnsi="Arial" w:cs="Arial"/>
                <w:color w:val="000000" w:themeColor="text1"/>
                <w:sz w:val="18"/>
                <w:szCs w:val="18"/>
                <w:lang w:eastAsia="ja-JP"/>
              </w:rPr>
            </w:pPr>
            <w:r w:rsidRPr="00DB5029">
              <w:rPr>
                <w:rFonts w:ascii="Arial" w:hAnsi="Arial" w:cs="Arial"/>
                <w:color w:val="000000" w:themeColor="text1"/>
                <w:sz w:val="18"/>
                <w:szCs w:val="18"/>
                <w:lang w:eastAsia="ja-JP"/>
              </w:rPr>
              <w:t>No</w:t>
            </w:r>
          </w:p>
        </w:tc>
        <w:tc>
          <w:tcPr>
            <w:tcW w:w="0" w:type="auto"/>
            <w:shd w:val="clear" w:color="auto" w:fill="auto"/>
          </w:tcPr>
          <w:p w14:paraId="3297CA2F" w14:textId="1DCAD87B" w:rsidR="00DB5029" w:rsidRDefault="00DB5029" w:rsidP="00DB5029">
            <w:pPr>
              <w:pStyle w:val="maintext"/>
              <w:ind w:firstLineChars="0" w:firstLine="0"/>
              <w:jc w:val="left"/>
              <w:rPr>
                <w:rFonts w:ascii="Arial" w:hAnsi="Arial" w:cs="Arial"/>
                <w:color w:val="000000" w:themeColor="text1"/>
                <w:sz w:val="18"/>
                <w:szCs w:val="18"/>
                <w:lang w:eastAsia="ja-JP"/>
              </w:rPr>
            </w:pPr>
            <w:r w:rsidRPr="00DB5029">
              <w:rPr>
                <w:rFonts w:ascii="Arial" w:hAnsi="Arial" w:cs="Arial"/>
                <w:color w:val="000000" w:themeColor="text1"/>
                <w:sz w:val="18"/>
                <w:szCs w:val="18"/>
                <w:lang w:eastAsia="ja-JP"/>
              </w:rPr>
              <w:t>n/a</w:t>
            </w:r>
          </w:p>
        </w:tc>
        <w:tc>
          <w:tcPr>
            <w:tcW w:w="0" w:type="auto"/>
            <w:shd w:val="clear" w:color="auto" w:fill="auto"/>
          </w:tcPr>
          <w:p w14:paraId="09DFAB06" w14:textId="77777777" w:rsidR="00DB5029" w:rsidRPr="00DB5029" w:rsidRDefault="00DB5029" w:rsidP="00DB5029">
            <w:pPr>
              <w:pStyle w:val="TAL"/>
              <w:rPr>
                <w:rFonts w:cs="Arial"/>
                <w:color w:val="000000" w:themeColor="text1"/>
                <w:szCs w:val="18"/>
              </w:rPr>
            </w:pPr>
            <w:r w:rsidRPr="00DB5029">
              <w:rPr>
                <w:rFonts w:cs="Arial"/>
                <w:color w:val="000000" w:themeColor="text1"/>
                <w:szCs w:val="18"/>
                <w:lang w:val="en-US"/>
              </w:rPr>
              <w:t>Component 1 candidate values:</w:t>
            </w:r>
            <w:r w:rsidRPr="00DB5029">
              <w:rPr>
                <w:rFonts w:cs="Arial"/>
                <w:color w:val="000000" w:themeColor="text1"/>
                <w:szCs w:val="18"/>
              </w:rPr>
              <w:t xml:space="preserve"> {SSB, TRS, both}</w:t>
            </w:r>
          </w:p>
          <w:p w14:paraId="64B0AB77" w14:textId="77777777" w:rsidR="00DB5029" w:rsidRPr="00DB5029" w:rsidRDefault="00DB5029" w:rsidP="00DB5029">
            <w:pPr>
              <w:pStyle w:val="TAL"/>
              <w:rPr>
                <w:rFonts w:cs="Arial"/>
                <w:color w:val="000000" w:themeColor="text1"/>
                <w:szCs w:val="18"/>
              </w:rPr>
            </w:pPr>
          </w:p>
          <w:p w14:paraId="68AEED76" w14:textId="77777777" w:rsidR="00DB5029" w:rsidRPr="00DB5029" w:rsidRDefault="00DB5029" w:rsidP="00DB5029">
            <w:pPr>
              <w:pStyle w:val="TAL"/>
              <w:rPr>
                <w:rFonts w:cs="Arial"/>
                <w:color w:val="000000" w:themeColor="text1"/>
                <w:szCs w:val="18"/>
              </w:rPr>
            </w:pPr>
            <w:r w:rsidRPr="00DB5029">
              <w:rPr>
                <w:rFonts w:cs="Arial"/>
                <w:color w:val="000000" w:themeColor="text1"/>
                <w:szCs w:val="18"/>
              </w:rPr>
              <w:t xml:space="preserve">Component 2 candidate values for K: </w:t>
            </w:r>
            <w:r w:rsidRPr="00DB5029">
              <w:rPr>
                <w:rFonts w:cs="Arial"/>
                <w:color w:val="000000" w:themeColor="text1"/>
                <w:szCs w:val="18"/>
                <w:lang w:val="en-US"/>
              </w:rPr>
              <w:t>{1,2,</w:t>
            </w:r>
            <w:proofErr w:type="gramStart"/>
            <w:r w:rsidRPr="00DB5029">
              <w:rPr>
                <w:rFonts w:cs="Arial"/>
                <w:color w:val="000000" w:themeColor="text1"/>
                <w:szCs w:val="18"/>
                <w:lang w:val="en-US"/>
              </w:rPr>
              <w:t>3,4,…</w:t>
            </w:r>
            <w:proofErr w:type="gramEnd"/>
            <w:r w:rsidRPr="00DB5029">
              <w:rPr>
                <w:rFonts w:cs="Arial"/>
                <w:color w:val="000000" w:themeColor="text1"/>
                <w:szCs w:val="18"/>
                <w:lang w:val="en-US"/>
              </w:rPr>
              <w:t>,15,16}</w:t>
            </w:r>
          </w:p>
          <w:p w14:paraId="19D8C407" w14:textId="77777777" w:rsidR="00DB5029" w:rsidRPr="00DB5029" w:rsidRDefault="00DB5029" w:rsidP="00DB5029">
            <w:pPr>
              <w:pStyle w:val="TAL"/>
              <w:rPr>
                <w:rFonts w:cs="Arial"/>
                <w:color w:val="000000" w:themeColor="text1"/>
                <w:szCs w:val="18"/>
              </w:rPr>
            </w:pPr>
          </w:p>
          <w:p w14:paraId="2BE4F332" w14:textId="77777777" w:rsidR="00DB5029" w:rsidRPr="00DB5029" w:rsidRDefault="00DB5029" w:rsidP="00DB5029">
            <w:pPr>
              <w:pStyle w:val="TAL"/>
              <w:rPr>
                <w:rFonts w:cs="Arial"/>
                <w:bCs/>
                <w:color w:val="000000" w:themeColor="text1"/>
                <w:szCs w:val="18"/>
                <w:lang w:val="en-US"/>
              </w:rPr>
            </w:pPr>
            <w:r w:rsidRPr="00DB5029">
              <w:rPr>
                <w:rFonts w:cs="Arial"/>
                <w:color w:val="000000" w:themeColor="text1"/>
                <w:szCs w:val="18"/>
              </w:rPr>
              <w:t xml:space="preserve">Component 3 candidate values: </w:t>
            </w:r>
            <w:r w:rsidRPr="00DB5029">
              <w:rPr>
                <w:rFonts w:cs="Arial"/>
                <w:bCs/>
                <w:color w:val="000000" w:themeColor="text1"/>
                <w:szCs w:val="18"/>
                <w:lang w:val="en-US"/>
              </w:rPr>
              <w:t>{1,2,3,4,8,16,32}</w:t>
            </w:r>
          </w:p>
          <w:p w14:paraId="095296EA" w14:textId="77777777" w:rsidR="00DB5029" w:rsidRPr="00DB5029" w:rsidRDefault="00DB5029" w:rsidP="00DB5029">
            <w:pPr>
              <w:pStyle w:val="TAL"/>
              <w:rPr>
                <w:rFonts w:cs="Arial"/>
                <w:bCs/>
                <w:color w:val="000000" w:themeColor="text1"/>
                <w:szCs w:val="18"/>
              </w:rPr>
            </w:pPr>
          </w:p>
          <w:p w14:paraId="40744901" w14:textId="77777777" w:rsidR="00DB5029" w:rsidRPr="00DB5029" w:rsidRDefault="00DB5029" w:rsidP="00DB5029">
            <w:pPr>
              <w:pStyle w:val="TAL"/>
              <w:rPr>
                <w:rFonts w:cs="Arial"/>
                <w:color w:val="000000" w:themeColor="text1"/>
                <w:szCs w:val="18"/>
              </w:rPr>
            </w:pPr>
            <w:r w:rsidRPr="00DB5029">
              <w:rPr>
                <w:rFonts w:cs="Arial"/>
                <w:color w:val="000000" w:themeColor="text1"/>
                <w:szCs w:val="18"/>
                <w:lang w:val="en-US"/>
              </w:rPr>
              <w:t>Note: The maximum number of MAC-CE activated joint TCI states across all servings cells is limited by component 5 in FG 23-1-1</w:t>
            </w:r>
          </w:p>
          <w:p w14:paraId="04343FA6" w14:textId="77777777" w:rsidR="00DB5029" w:rsidRDefault="00DB5029" w:rsidP="00DB5029">
            <w:pPr>
              <w:rPr>
                <w:rFonts w:cs="Arial"/>
                <w:color w:val="000000" w:themeColor="text1"/>
                <w:sz w:val="18"/>
                <w:szCs w:val="18"/>
              </w:rPr>
            </w:pPr>
          </w:p>
        </w:tc>
        <w:tc>
          <w:tcPr>
            <w:tcW w:w="0" w:type="auto"/>
            <w:shd w:val="clear" w:color="auto" w:fill="auto"/>
          </w:tcPr>
          <w:p w14:paraId="637A7D39" w14:textId="48217578" w:rsidR="00DB5029" w:rsidRDefault="00DB5029" w:rsidP="00DB5029">
            <w:pPr>
              <w:pStyle w:val="TAL"/>
              <w:rPr>
                <w:rFonts w:cs="Arial"/>
                <w:color w:val="000000" w:themeColor="text1"/>
                <w:szCs w:val="18"/>
              </w:rPr>
            </w:pPr>
            <w:r w:rsidRPr="00DB5029">
              <w:rPr>
                <w:rFonts w:cs="Arial"/>
                <w:color w:val="000000" w:themeColor="text1"/>
                <w:szCs w:val="18"/>
              </w:rPr>
              <w:t>Optional with capability signalling</w:t>
            </w:r>
          </w:p>
        </w:tc>
      </w:tr>
      <w:tr w:rsidR="00E15990" w14:paraId="6295BB59" w14:textId="77777777" w:rsidTr="00B87AB6">
        <w:tc>
          <w:tcPr>
            <w:tcW w:w="0" w:type="auto"/>
            <w:shd w:val="clear" w:color="auto" w:fill="auto"/>
          </w:tcPr>
          <w:p w14:paraId="51B541CF" w14:textId="7B0E6AAF" w:rsidR="00DB5029" w:rsidRP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31AA8375" w14:textId="731FB794" w:rsidR="00DB5029" w:rsidRP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45-4</w:t>
            </w:r>
          </w:p>
        </w:tc>
        <w:tc>
          <w:tcPr>
            <w:tcW w:w="0" w:type="auto"/>
            <w:shd w:val="clear" w:color="auto" w:fill="auto"/>
          </w:tcPr>
          <w:p w14:paraId="7581F080" w14:textId="22D29A49" w:rsidR="00DB5029" w:rsidRPr="00DB5029" w:rsidRDefault="00DB5029" w:rsidP="00DB5029">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separate DL/UL </w:t>
            </w:r>
            <w:r>
              <w:rPr>
                <w:rFonts w:ascii="Arial" w:eastAsia="SimSun" w:hAnsi="Arial" w:cs="Arial"/>
                <w:color w:val="000000" w:themeColor="text1"/>
                <w:sz w:val="18"/>
                <w:szCs w:val="18"/>
                <w:lang w:val="en-US"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04759D31" w14:textId="77777777" w:rsidR="00DB5029" w:rsidRDefault="00DB5029" w:rsidP="00DB5029">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2F1C1CE5" w14:textId="77777777" w:rsidR="00DB5029" w:rsidRDefault="00DB5029" w:rsidP="00DB5029">
            <w:pPr>
              <w:rPr>
                <w:rFonts w:cs="Arial"/>
                <w:color w:val="000000" w:themeColor="text1"/>
                <w:sz w:val="18"/>
                <w:szCs w:val="18"/>
              </w:rPr>
            </w:pPr>
            <w:r>
              <w:rPr>
                <w:rFonts w:cs="Arial"/>
                <w:color w:val="000000" w:themeColor="text1"/>
                <w:sz w:val="18"/>
                <w:szCs w:val="18"/>
              </w:rPr>
              <w:t>2. Maximum number of configured DL TCI state(s) per candidate cell</w:t>
            </w:r>
          </w:p>
          <w:p w14:paraId="648D4A97" w14:textId="77777777" w:rsidR="00DB5029" w:rsidRDefault="00DB5029" w:rsidP="00DB5029">
            <w:pPr>
              <w:rPr>
                <w:rFonts w:cs="Arial"/>
                <w:color w:val="000000" w:themeColor="text1"/>
                <w:sz w:val="18"/>
                <w:szCs w:val="18"/>
              </w:rPr>
            </w:pPr>
            <w:r>
              <w:rPr>
                <w:rFonts w:cs="Arial"/>
                <w:color w:val="000000" w:themeColor="text1"/>
                <w:sz w:val="18"/>
                <w:szCs w:val="18"/>
              </w:rPr>
              <w:t>3. Maximum number of configured UL TCI state(s) per candidate cell</w:t>
            </w:r>
          </w:p>
          <w:p w14:paraId="1B73750C" w14:textId="77777777" w:rsidR="00DB5029" w:rsidRDefault="00DB5029" w:rsidP="00DB5029">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375E204E" w14:textId="77777777" w:rsidR="00DB5029" w:rsidRDefault="00DB5029" w:rsidP="00DB5029">
            <w:pPr>
              <w:rPr>
                <w:rFonts w:cs="Arial"/>
                <w:color w:val="000000" w:themeColor="text1"/>
                <w:sz w:val="18"/>
                <w:szCs w:val="18"/>
              </w:rPr>
            </w:pPr>
            <w:r>
              <w:rPr>
                <w:rFonts w:cs="Arial"/>
                <w:color w:val="000000" w:themeColor="text1"/>
                <w:sz w:val="18"/>
                <w:szCs w:val="18"/>
              </w:rPr>
              <w:t xml:space="preserve">5. Supported QCL source RS in the LTM TCI-state configuration </w:t>
            </w:r>
          </w:p>
          <w:p w14:paraId="310A2D19" w14:textId="77777777" w:rsidR="00DB5029" w:rsidRDefault="00DB5029" w:rsidP="00DB5029">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6E70ECF9" w14:textId="77777777" w:rsidR="00DB5029" w:rsidRDefault="00DB5029" w:rsidP="00DB5029">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14F445E7" w14:textId="7D4004F0" w:rsidR="00DB5029" w:rsidRPr="00DB5029" w:rsidRDefault="00DB5029" w:rsidP="00DB5029">
            <w:pPr>
              <w:rPr>
                <w:rFonts w:cs="Arial"/>
                <w:color w:val="000000" w:themeColor="text1"/>
                <w:sz w:val="18"/>
                <w:szCs w:val="18"/>
              </w:rPr>
            </w:pPr>
            <w:r>
              <w:rPr>
                <w:rFonts w:cs="Arial"/>
                <w:color w:val="000000" w:themeColor="text1"/>
                <w:sz w:val="18"/>
                <w:szCs w:val="18"/>
              </w:rPr>
              <w:t xml:space="preserve">9. Maximum number of configured cells for separate DL/UL LTM TCI states </w:t>
            </w:r>
          </w:p>
        </w:tc>
        <w:tc>
          <w:tcPr>
            <w:tcW w:w="0" w:type="auto"/>
            <w:shd w:val="clear" w:color="auto" w:fill="auto"/>
          </w:tcPr>
          <w:p w14:paraId="7A2A7BDE" w14:textId="1C0A6E64" w:rsidR="00DB5029" w:rsidRP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val="en-US" w:eastAsia="ja-JP"/>
              </w:rPr>
              <w:t>23-10-1, RAN2 FG for LTM</w:t>
            </w:r>
          </w:p>
        </w:tc>
        <w:tc>
          <w:tcPr>
            <w:tcW w:w="0" w:type="auto"/>
            <w:shd w:val="clear" w:color="auto" w:fill="auto"/>
          </w:tcPr>
          <w:p w14:paraId="4ADEE264" w14:textId="5739A7E7" w:rsidR="00DB5029" w:rsidRPr="00DB5029" w:rsidRDefault="00DB5029" w:rsidP="00DB5029">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63A00200" w14:textId="59EB1DE3" w:rsidR="00DB5029" w:rsidRP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0C799484" w14:textId="2BE6668E" w:rsidR="00DB5029" w:rsidRP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2F434F9D" w14:textId="5E9341CD" w:rsidR="00DB5029" w:rsidRPr="00DB5029" w:rsidRDefault="00E15990" w:rsidP="00DB5029">
            <w:pPr>
              <w:pStyle w:val="maintext"/>
              <w:ind w:firstLineChars="0" w:firstLine="0"/>
              <w:jc w:val="left"/>
              <w:rPr>
                <w:rFonts w:ascii="Arial" w:eastAsia="SimSun" w:hAnsi="Arial" w:cs="Arial"/>
                <w:color w:val="000000" w:themeColor="text1"/>
                <w:sz w:val="18"/>
                <w:szCs w:val="18"/>
                <w:highlight w:val="yellow"/>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445214B3" w14:textId="32721C36" w:rsidR="00DB5029" w:rsidRP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1BF0E8A0" w14:textId="5EB10E18" w:rsidR="00DB5029" w:rsidRP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0419148D" w14:textId="49769DB0" w:rsidR="00DB5029" w:rsidRP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668C4326" w14:textId="77777777" w:rsidR="00DB5029" w:rsidRDefault="00DB5029" w:rsidP="00DB5029">
            <w:pPr>
              <w:rPr>
                <w:rFonts w:cs="Arial"/>
                <w:color w:val="000000" w:themeColor="text1"/>
                <w:sz w:val="18"/>
                <w:szCs w:val="18"/>
              </w:rPr>
            </w:pPr>
            <w:r>
              <w:rPr>
                <w:rFonts w:cs="Arial"/>
                <w:color w:val="000000" w:themeColor="text1"/>
                <w:sz w:val="18"/>
                <w:szCs w:val="18"/>
              </w:rPr>
              <w:t>Component 2 candidate values: {4, 8, 12, 16, 24, 32, 48, 64, 128}</w:t>
            </w:r>
          </w:p>
          <w:p w14:paraId="2DF8FD52" w14:textId="77777777" w:rsidR="00DB5029" w:rsidRDefault="00DB5029" w:rsidP="00DB5029">
            <w:pPr>
              <w:rPr>
                <w:rFonts w:cs="Arial"/>
                <w:color w:val="000000" w:themeColor="text1"/>
                <w:sz w:val="18"/>
                <w:szCs w:val="18"/>
              </w:rPr>
            </w:pPr>
          </w:p>
          <w:p w14:paraId="441AF793" w14:textId="77777777" w:rsidR="00DB5029" w:rsidRDefault="00DB5029" w:rsidP="00DB5029">
            <w:pPr>
              <w:rPr>
                <w:rFonts w:cs="Arial"/>
                <w:color w:val="000000" w:themeColor="text1"/>
                <w:sz w:val="18"/>
                <w:szCs w:val="18"/>
              </w:rPr>
            </w:pPr>
            <w:r>
              <w:rPr>
                <w:rFonts w:cs="Arial"/>
                <w:color w:val="000000" w:themeColor="text1"/>
                <w:sz w:val="18"/>
                <w:szCs w:val="18"/>
              </w:rPr>
              <w:t>Component 3 candidate values: {4, 8, 12, 16, 24, 32, 48, 64}</w:t>
            </w:r>
          </w:p>
          <w:p w14:paraId="59989280" w14:textId="77777777" w:rsidR="00DB5029" w:rsidRDefault="00DB5029" w:rsidP="00DB5029">
            <w:pPr>
              <w:rPr>
                <w:rFonts w:cs="Arial"/>
                <w:color w:val="000000" w:themeColor="text1"/>
                <w:sz w:val="18"/>
                <w:szCs w:val="18"/>
              </w:rPr>
            </w:pPr>
          </w:p>
          <w:p w14:paraId="4D391902" w14:textId="77777777" w:rsidR="00DB5029" w:rsidRDefault="00DB5029" w:rsidP="00DB5029">
            <w:pPr>
              <w:rPr>
                <w:rFonts w:cs="Arial"/>
                <w:color w:val="000000" w:themeColor="text1"/>
                <w:sz w:val="18"/>
                <w:szCs w:val="18"/>
              </w:rPr>
            </w:pPr>
            <w:r>
              <w:rPr>
                <w:rFonts w:cs="Arial"/>
                <w:color w:val="000000" w:themeColor="text1"/>
                <w:sz w:val="18"/>
                <w:szCs w:val="18"/>
              </w:rPr>
              <w:t>Component 5 candidate values: {SSB, TRS, both}</w:t>
            </w:r>
          </w:p>
          <w:p w14:paraId="228139C5" w14:textId="77777777" w:rsidR="00DB5029" w:rsidRDefault="00DB5029" w:rsidP="00DB5029">
            <w:pPr>
              <w:rPr>
                <w:rFonts w:cs="Arial"/>
                <w:color w:val="000000" w:themeColor="text1"/>
                <w:sz w:val="18"/>
                <w:szCs w:val="18"/>
              </w:rPr>
            </w:pPr>
          </w:p>
          <w:p w14:paraId="5291FE73" w14:textId="77777777" w:rsidR="00DB5029" w:rsidRDefault="00DB5029" w:rsidP="00DB5029">
            <w:pPr>
              <w:rPr>
                <w:rFonts w:cs="Arial"/>
                <w:color w:val="000000" w:themeColor="text1"/>
                <w:sz w:val="18"/>
                <w:szCs w:val="18"/>
              </w:rPr>
            </w:pPr>
            <w:r>
              <w:rPr>
                <w:rFonts w:cs="Arial"/>
                <w:color w:val="000000" w:themeColor="text1"/>
                <w:sz w:val="18"/>
                <w:szCs w:val="18"/>
              </w:rPr>
              <w:t>Component 7 candidate values: {8, 16, 24, 32, …, 1024}</w:t>
            </w:r>
          </w:p>
          <w:p w14:paraId="45DB7158" w14:textId="77777777" w:rsidR="00DB5029" w:rsidRDefault="00DB5029" w:rsidP="00DB5029">
            <w:pPr>
              <w:rPr>
                <w:rFonts w:cs="Arial"/>
                <w:color w:val="000000" w:themeColor="text1"/>
                <w:sz w:val="18"/>
                <w:szCs w:val="18"/>
              </w:rPr>
            </w:pPr>
          </w:p>
          <w:p w14:paraId="0E982892" w14:textId="77777777" w:rsidR="00DB5029" w:rsidRDefault="00DB5029" w:rsidP="00DB5029">
            <w:pPr>
              <w:rPr>
                <w:rFonts w:cs="Arial"/>
                <w:color w:val="000000" w:themeColor="text1"/>
                <w:sz w:val="18"/>
                <w:szCs w:val="18"/>
              </w:rPr>
            </w:pPr>
            <w:r>
              <w:rPr>
                <w:rFonts w:cs="Arial"/>
                <w:color w:val="000000" w:themeColor="text1"/>
                <w:sz w:val="18"/>
                <w:szCs w:val="18"/>
              </w:rPr>
              <w:t>Component 8 candidate values: {4, 8, 12, 16, …, 512}</w:t>
            </w:r>
          </w:p>
          <w:p w14:paraId="7E591638" w14:textId="77777777" w:rsidR="00DB5029" w:rsidRDefault="00DB5029" w:rsidP="00DB5029">
            <w:pPr>
              <w:rPr>
                <w:rFonts w:cs="Arial"/>
                <w:color w:val="000000" w:themeColor="text1"/>
                <w:sz w:val="18"/>
                <w:szCs w:val="18"/>
              </w:rPr>
            </w:pPr>
          </w:p>
          <w:p w14:paraId="51361134" w14:textId="3AB6507D" w:rsidR="00DB5029" w:rsidRPr="00DB5029" w:rsidRDefault="00DB5029" w:rsidP="00DB5029">
            <w:pPr>
              <w:pStyle w:val="TAL"/>
              <w:rPr>
                <w:rFonts w:cs="Arial"/>
                <w:color w:val="000000" w:themeColor="text1"/>
                <w:szCs w:val="18"/>
                <w:lang w:val="en-US"/>
              </w:rPr>
            </w:pPr>
            <w:r>
              <w:rPr>
                <w:rFonts w:cs="Arial"/>
                <w:color w:val="000000" w:themeColor="text1"/>
                <w:szCs w:val="18"/>
                <w:lang w:val="en-US"/>
              </w:rPr>
              <w:t>Component 9 candidate values: {1,2,3,4,5,6,7,8}</w:t>
            </w:r>
          </w:p>
        </w:tc>
        <w:tc>
          <w:tcPr>
            <w:tcW w:w="0" w:type="auto"/>
            <w:shd w:val="clear" w:color="auto" w:fill="auto"/>
          </w:tcPr>
          <w:p w14:paraId="223EE9A2" w14:textId="7F3AA5B2" w:rsidR="00DB5029" w:rsidRPr="00DB5029" w:rsidRDefault="00DB5029" w:rsidP="00DB5029">
            <w:pPr>
              <w:pStyle w:val="TAL"/>
              <w:rPr>
                <w:rFonts w:cs="Arial"/>
                <w:color w:val="000000" w:themeColor="text1"/>
                <w:szCs w:val="18"/>
              </w:rPr>
            </w:pPr>
            <w:r>
              <w:rPr>
                <w:rFonts w:cs="Arial"/>
                <w:color w:val="000000" w:themeColor="text1"/>
                <w:szCs w:val="18"/>
              </w:rPr>
              <w:t>Optional with capability signalling</w:t>
            </w:r>
          </w:p>
        </w:tc>
      </w:tr>
      <w:tr w:rsidR="00E15990" w14:paraId="53818DD1" w14:textId="77777777" w:rsidTr="00B87AB6">
        <w:tc>
          <w:tcPr>
            <w:tcW w:w="0" w:type="auto"/>
            <w:shd w:val="clear" w:color="auto" w:fill="auto"/>
          </w:tcPr>
          <w:p w14:paraId="6F2AA256" w14:textId="284977E2"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51A2A923" w14:textId="2588D067" w:rsidR="00DB5029" w:rsidRDefault="00DB5029" w:rsidP="00DB5029">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45-4a</w:t>
            </w:r>
          </w:p>
        </w:tc>
        <w:tc>
          <w:tcPr>
            <w:tcW w:w="0" w:type="auto"/>
            <w:shd w:val="clear" w:color="auto" w:fill="auto"/>
          </w:tcPr>
          <w:p w14:paraId="683F9322" w14:textId="0CAFB4D8"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MAC-CE activated DL/UL LTM TCI states</w:t>
            </w:r>
          </w:p>
        </w:tc>
        <w:tc>
          <w:tcPr>
            <w:tcW w:w="0" w:type="auto"/>
            <w:shd w:val="clear" w:color="auto" w:fill="auto"/>
          </w:tcPr>
          <w:p w14:paraId="4BB98980" w14:textId="77777777" w:rsidR="00DB5029" w:rsidRDefault="00DB5029" w:rsidP="00DB5029">
            <w:pPr>
              <w:rPr>
                <w:rFonts w:cs="Arial"/>
                <w:color w:val="000000" w:themeColor="text1"/>
                <w:sz w:val="18"/>
                <w:szCs w:val="18"/>
              </w:rPr>
            </w:pPr>
            <w:r>
              <w:rPr>
                <w:rFonts w:cs="Arial"/>
                <w:color w:val="000000" w:themeColor="text1"/>
                <w:sz w:val="18"/>
                <w:szCs w:val="18"/>
              </w:rPr>
              <w:t>1. Supported QCL source RS for MAC-CE activated DL/UL LTM TCI states</w:t>
            </w:r>
          </w:p>
          <w:p w14:paraId="27DCD4D5" w14:textId="77777777" w:rsidR="00DB5029" w:rsidRDefault="00DB5029" w:rsidP="00DB5029">
            <w:pPr>
              <w:rPr>
                <w:rFonts w:cs="Arial"/>
                <w:color w:val="000000" w:themeColor="text1"/>
                <w:sz w:val="18"/>
                <w:szCs w:val="18"/>
              </w:rPr>
            </w:pPr>
            <w:r>
              <w:rPr>
                <w:rFonts w:cs="Arial"/>
                <w:color w:val="000000" w:themeColor="text1"/>
                <w:sz w:val="18"/>
                <w:szCs w:val="18"/>
              </w:rPr>
              <w:t>2. Maximum number K1 of MAC-CE activated DL TCI states per candidate cell</w:t>
            </w:r>
          </w:p>
          <w:p w14:paraId="5DDDC758" w14:textId="77777777" w:rsidR="00DB5029" w:rsidRDefault="00DB5029" w:rsidP="00DB5029">
            <w:pPr>
              <w:rPr>
                <w:rFonts w:cs="Arial"/>
                <w:color w:val="000000" w:themeColor="text1"/>
                <w:sz w:val="18"/>
                <w:szCs w:val="18"/>
              </w:rPr>
            </w:pPr>
            <w:r>
              <w:rPr>
                <w:rFonts w:cs="Arial"/>
                <w:color w:val="000000" w:themeColor="text1"/>
                <w:sz w:val="18"/>
                <w:szCs w:val="18"/>
              </w:rPr>
              <w:t>3. Maximum number K2 of MAC-CE activated UL TCI states per candidate cell</w:t>
            </w:r>
          </w:p>
          <w:p w14:paraId="20355E40" w14:textId="77777777" w:rsidR="00DB5029" w:rsidRDefault="00DB5029" w:rsidP="00DB5029">
            <w:pPr>
              <w:rPr>
                <w:rFonts w:cs="Arial"/>
                <w:color w:val="000000" w:themeColor="text1"/>
                <w:sz w:val="18"/>
                <w:szCs w:val="18"/>
              </w:rPr>
            </w:pPr>
            <w:r>
              <w:rPr>
                <w:rFonts w:cs="Arial"/>
                <w:color w:val="000000" w:themeColor="text1"/>
                <w:sz w:val="18"/>
                <w:szCs w:val="18"/>
              </w:rPr>
              <w:t>4. Maximum number of MAC-CE activated DL TCI states across all candidate cells and serving cells</w:t>
            </w:r>
          </w:p>
          <w:p w14:paraId="69FC5D02" w14:textId="3A6D8A94" w:rsidR="00DB5029" w:rsidRDefault="00DB5029" w:rsidP="00DB5029">
            <w:pPr>
              <w:rPr>
                <w:rFonts w:cs="Arial"/>
                <w:color w:val="000000" w:themeColor="text1"/>
                <w:sz w:val="18"/>
                <w:szCs w:val="18"/>
              </w:rPr>
            </w:pPr>
            <w:r>
              <w:rPr>
                <w:rFonts w:cs="Arial"/>
                <w:color w:val="000000" w:themeColor="text1"/>
                <w:sz w:val="18"/>
                <w:szCs w:val="18"/>
              </w:rPr>
              <w:t>5. Maximum number of MAC-CE activated UL TCI states across all candidate cells and serving cells</w:t>
            </w:r>
          </w:p>
        </w:tc>
        <w:tc>
          <w:tcPr>
            <w:tcW w:w="0" w:type="auto"/>
            <w:shd w:val="clear" w:color="auto" w:fill="auto"/>
          </w:tcPr>
          <w:p w14:paraId="118917E1" w14:textId="176A14A1" w:rsidR="00DB5029" w:rsidRDefault="00DB5029" w:rsidP="00DB5029">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eastAsia="ja-JP"/>
              </w:rPr>
              <w:t>45-4</w:t>
            </w:r>
          </w:p>
        </w:tc>
        <w:tc>
          <w:tcPr>
            <w:tcW w:w="0" w:type="auto"/>
            <w:shd w:val="clear" w:color="auto" w:fill="auto"/>
          </w:tcPr>
          <w:p w14:paraId="5365D9C5" w14:textId="5BA61531" w:rsidR="00DB5029" w:rsidRDefault="00DB5029" w:rsidP="00DB5029">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05603BE7" w14:textId="0D87D531"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57E6BE85" w14:textId="2F0A6ADB" w:rsidR="00DB5029" w:rsidRDefault="00DB5029" w:rsidP="00DB502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4A27D799" w14:textId="6E16607A" w:rsidR="00DB5029" w:rsidRDefault="00E15990" w:rsidP="00DB5029">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7586D5E8" w14:textId="73B31FB2"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50C91081" w14:textId="39D3DD23"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shd w:val="clear" w:color="auto" w:fill="auto"/>
          </w:tcPr>
          <w:p w14:paraId="4C8AFC01" w14:textId="0FD749BB" w:rsidR="00DB5029" w:rsidRDefault="00DB5029" w:rsidP="00DB502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51343F62" w14:textId="77777777" w:rsidR="00DB5029" w:rsidRDefault="00DB5029" w:rsidP="00DB5029">
            <w:pPr>
              <w:rPr>
                <w:rFonts w:cs="Arial"/>
                <w:color w:val="000000" w:themeColor="text1"/>
                <w:sz w:val="18"/>
                <w:szCs w:val="18"/>
              </w:rPr>
            </w:pPr>
            <w:r>
              <w:rPr>
                <w:rFonts w:cs="Arial"/>
                <w:color w:val="000000" w:themeColor="text1"/>
                <w:sz w:val="18"/>
                <w:szCs w:val="18"/>
              </w:rPr>
              <w:t>Component 1 candidate values: {SSB, TRS, both}</w:t>
            </w:r>
          </w:p>
          <w:p w14:paraId="5C707222" w14:textId="77777777" w:rsidR="00DB5029" w:rsidRDefault="00DB5029" w:rsidP="00DB5029">
            <w:pPr>
              <w:rPr>
                <w:rFonts w:cs="Arial"/>
                <w:color w:val="000000" w:themeColor="text1"/>
                <w:sz w:val="18"/>
                <w:szCs w:val="18"/>
              </w:rPr>
            </w:pPr>
          </w:p>
          <w:p w14:paraId="60D772E4" w14:textId="77777777" w:rsidR="00DB5029" w:rsidRDefault="00DB5029" w:rsidP="00DB5029">
            <w:pPr>
              <w:rPr>
                <w:rFonts w:cs="Arial"/>
                <w:color w:val="000000" w:themeColor="text1"/>
                <w:sz w:val="18"/>
                <w:szCs w:val="18"/>
              </w:rPr>
            </w:pPr>
            <w:r>
              <w:rPr>
                <w:rFonts w:cs="Arial"/>
                <w:color w:val="000000" w:themeColor="text1"/>
                <w:sz w:val="18"/>
                <w:szCs w:val="18"/>
              </w:rPr>
              <w:t>Component 2 candidate values: {1, 2,3,4,5,6,7,8}</w:t>
            </w:r>
          </w:p>
          <w:p w14:paraId="445F8E49" w14:textId="77777777" w:rsidR="00DB5029" w:rsidRDefault="00DB5029" w:rsidP="00DB5029">
            <w:pPr>
              <w:rPr>
                <w:rFonts w:cs="Arial"/>
                <w:color w:val="000000" w:themeColor="text1"/>
                <w:sz w:val="18"/>
                <w:szCs w:val="18"/>
              </w:rPr>
            </w:pPr>
          </w:p>
          <w:p w14:paraId="20E27138" w14:textId="77777777" w:rsidR="00DB5029" w:rsidRDefault="00DB5029" w:rsidP="00DB5029">
            <w:pPr>
              <w:pStyle w:val="TAL"/>
              <w:rPr>
                <w:rFonts w:cs="Arial"/>
                <w:color w:val="000000" w:themeColor="text1"/>
                <w:szCs w:val="18"/>
              </w:rPr>
            </w:pPr>
            <w:r>
              <w:rPr>
                <w:rFonts w:cs="Arial"/>
                <w:color w:val="000000" w:themeColor="text1"/>
                <w:szCs w:val="18"/>
              </w:rPr>
              <w:t xml:space="preserve">Component 3 candidate values: </w:t>
            </w:r>
            <w:r>
              <w:rPr>
                <w:rFonts w:cs="Arial"/>
                <w:color w:val="000000" w:themeColor="text1"/>
                <w:szCs w:val="18"/>
                <w:lang w:val="en-US"/>
              </w:rPr>
              <w:t>{1, 2,3,4,5,6,7,8}</w:t>
            </w:r>
          </w:p>
          <w:p w14:paraId="2A1E3DFF" w14:textId="77777777" w:rsidR="00DB5029" w:rsidRDefault="00DB5029" w:rsidP="00DB5029">
            <w:pPr>
              <w:pStyle w:val="TAL"/>
              <w:rPr>
                <w:rFonts w:cs="Arial"/>
                <w:color w:val="000000" w:themeColor="text1"/>
                <w:szCs w:val="18"/>
              </w:rPr>
            </w:pPr>
          </w:p>
          <w:p w14:paraId="653D3281" w14:textId="77777777" w:rsidR="00DB5029" w:rsidRDefault="00DB5029" w:rsidP="00DB5029">
            <w:pPr>
              <w:pStyle w:val="TAL"/>
              <w:rPr>
                <w:rFonts w:cs="Arial"/>
                <w:color w:val="000000" w:themeColor="text1"/>
                <w:szCs w:val="18"/>
              </w:rPr>
            </w:pPr>
            <w:r>
              <w:rPr>
                <w:rFonts w:cs="Arial"/>
                <w:color w:val="000000" w:themeColor="text1"/>
                <w:szCs w:val="18"/>
              </w:rPr>
              <w:t>Component 4 candidate values: {1,2,4,8,16}</w:t>
            </w:r>
          </w:p>
          <w:p w14:paraId="77C77B04" w14:textId="77777777" w:rsidR="00DB5029" w:rsidRDefault="00DB5029" w:rsidP="00DB5029">
            <w:pPr>
              <w:pStyle w:val="TAL"/>
              <w:rPr>
                <w:rFonts w:cs="Arial"/>
                <w:color w:val="000000" w:themeColor="text1"/>
                <w:szCs w:val="18"/>
              </w:rPr>
            </w:pPr>
          </w:p>
          <w:p w14:paraId="3AC747D5" w14:textId="77777777" w:rsidR="00DB5029" w:rsidRDefault="00DB5029" w:rsidP="00DB5029">
            <w:pPr>
              <w:pStyle w:val="TAL"/>
              <w:rPr>
                <w:rFonts w:cs="Arial"/>
                <w:color w:val="000000" w:themeColor="text1"/>
                <w:szCs w:val="18"/>
              </w:rPr>
            </w:pPr>
            <w:r>
              <w:rPr>
                <w:rFonts w:cs="Arial"/>
                <w:color w:val="000000" w:themeColor="text1"/>
                <w:szCs w:val="18"/>
              </w:rPr>
              <w:t>Component 5 candidate values: {1,2,4,8,16}</w:t>
            </w:r>
          </w:p>
          <w:p w14:paraId="0A1B8821" w14:textId="77777777" w:rsidR="00DB5029" w:rsidRDefault="00DB5029" w:rsidP="00DB5029">
            <w:pPr>
              <w:pStyle w:val="TAL"/>
              <w:rPr>
                <w:rFonts w:cs="Arial"/>
                <w:color w:val="000000" w:themeColor="text1"/>
                <w:szCs w:val="18"/>
              </w:rPr>
            </w:pPr>
          </w:p>
          <w:p w14:paraId="0AF295B9" w14:textId="5D4213FB" w:rsidR="00DB5029" w:rsidRDefault="00DB5029" w:rsidP="00DB5029">
            <w:pPr>
              <w:rPr>
                <w:rFonts w:cs="Arial"/>
                <w:color w:val="000000" w:themeColor="text1"/>
                <w:sz w:val="18"/>
                <w:szCs w:val="18"/>
              </w:rPr>
            </w:pPr>
            <w:r>
              <w:rPr>
                <w:rFonts w:cs="Arial"/>
                <w:color w:val="000000" w:themeColor="text1"/>
                <w:sz w:val="18"/>
                <w:szCs w:val="18"/>
              </w:rPr>
              <w:t>Note: The maximum number of MAC-CE activated DL/UL TCI</w:t>
            </w:r>
            <w:r w:rsidRPr="00DB5029">
              <w:rPr>
                <w:rFonts w:cs="Arial"/>
                <w:color w:val="000000" w:themeColor="text1"/>
                <w:sz w:val="18"/>
                <w:szCs w:val="18"/>
              </w:rPr>
              <w:t xml:space="preserve"> states across all servings cells is limited by component 7 and 8 </w:t>
            </w:r>
            <w:r>
              <w:rPr>
                <w:rFonts w:cs="Arial"/>
                <w:color w:val="000000" w:themeColor="text1"/>
                <w:sz w:val="18"/>
                <w:szCs w:val="18"/>
              </w:rPr>
              <w:t>in FG 23-10-1</w:t>
            </w:r>
          </w:p>
        </w:tc>
        <w:tc>
          <w:tcPr>
            <w:tcW w:w="0" w:type="auto"/>
            <w:shd w:val="clear" w:color="auto" w:fill="auto"/>
          </w:tcPr>
          <w:p w14:paraId="17668824" w14:textId="4B0574A7" w:rsidR="00DB5029" w:rsidRDefault="00DB5029" w:rsidP="00DB5029">
            <w:pPr>
              <w:pStyle w:val="TAL"/>
              <w:rPr>
                <w:rFonts w:cs="Arial"/>
                <w:color w:val="000000" w:themeColor="text1"/>
                <w:szCs w:val="18"/>
              </w:rPr>
            </w:pPr>
            <w:r>
              <w:rPr>
                <w:rFonts w:cs="Arial"/>
                <w:color w:val="000000" w:themeColor="text1"/>
                <w:szCs w:val="18"/>
              </w:rPr>
              <w:t>Optional with capability signalling</w:t>
            </w:r>
          </w:p>
        </w:tc>
      </w:tr>
    </w:tbl>
    <w:p w14:paraId="7A4F29FC" w14:textId="77777777" w:rsidR="00DB5029" w:rsidRDefault="00DB5029" w:rsidP="00DB5029">
      <w:pPr>
        <w:pStyle w:val="maintext"/>
        <w:ind w:firstLineChars="90" w:firstLine="180"/>
        <w:rPr>
          <w:rFonts w:ascii="Calibri" w:hAnsi="Calibri" w:cs="Arial"/>
          <w:color w:val="000000"/>
        </w:rPr>
      </w:pPr>
    </w:p>
    <w:p w14:paraId="5C791067" w14:textId="77777777" w:rsidR="00DB5029" w:rsidRDefault="00DB5029" w:rsidP="00DB5029">
      <w:pPr>
        <w:pStyle w:val="maintext"/>
        <w:ind w:firstLineChars="90" w:firstLine="180"/>
        <w:rPr>
          <w:rFonts w:ascii="Calibri" w:hAnsi="Calibri" w:cs="Arial"/>
          <w:color w:val="000000"/>
        </w:rPr>
      </w:pPr>
    </w:p>
    <w:p w14:paraId="7DC7E780" w14:textId="77777777" w:rsidR="00D22BD5" w:rsidRDefault="00D22BD5" w:rsidP="00D22BD5">
      <w:pPr>
        <w:rPr>
          <w:lang w:eastAsia="x-none"/>
        </w:rPr>
      </w:pPr>
    </w:p>
    <w:p w14:paraId="6EF25ACE" w14:textId="77777777" w:rsidR="00D22BD5" w:rsidRPr="00CB2167" w:rsidRDefault="00000000" w:rsidP="00D22BD5">
      <w:pPr>
        <w:rPr>
          <w:lang w:eastAsia="x-none"/>
        </w:rPr>
      </w:pPr>
      <w:hyperlink r:id="rId13" w:history="1">
        <w:r w:rsidR="00D22BD5">
          <w:rPr>
            <w:rStyle w:val="Hyperlink"/>
            <w:lang w:eastAsia="x-none"/>
          </w:rPr>
          <w:t>R1-2400086</w:t>
        </w:r>
      </w:hyperlink>
      <w:r w:rsidR="00D22BD5" w:rsidRPr="00CB2167">
        <w:rPr>
          <w:lang w:eastAsia="x-none"/>
        </w:rPr>
        <w:tab/>
        <w:t xml:space="preserve">Remaining issues of UE Features for Other Topics B (NES, </w:t>
      </w:r>
      <w:proofErr w:type="spellStart"/>
      <w:r w:rsidR="00D22BD5" w:rsidRPr="00CB2167">
        <w:rPr>
          <w:lang w:eastAsia="x-none"/>
        </w:rPr>
        <w:t>MobEnh</w:t>
      </w:r>
      <w:proofErr w:type="spellEnd"/>
      <w:r w:rsidR="00D22BD5" w:rsidRPr="00CB2167">
        <w:rPr>
          <w:lang w:eastAsia="x-none"/>
        </w:rPr>
        <w:t xml:space="preserve">, NCR, IoT-NTN, NR-NTN, </w:t>
      </w:r>
      <w:proofErr w:type="spellStart"/>
      <w:r w:rsidR="00D22BD5" w:rsidRPr="00CB2167">
        <w:rPr>
          <w:lang w:eastAsia="x-none"/>
        </w:rPr>
        <w:t>BWP_wor</w:t>
      </w:r>
      <w:proofErr w:type="spellEnd"/>
      <w:r w:rsidR="00D22BD5" w:rsidRPr="00CB2167">
        <w:rPr>
          <w:lang w:eastAsia="x-none"/>
        </w:rPr>
        <w:t>)</w:t>
      </w:r>
      <w:r w:rsidR="00D22BD5" w:rsidRPr="00CB2167">
        <w:rPr>
          <w:lang w:eastAsia="x-none"/>
        </w:rPr>
        <w:tab/>
        <w:t>Nokia, Nokia Shanghai Bell</w:t>
      </w:r>
    </w:p>
    <w:p w14:paraId="6292753D" w14:textId="77777777" w:rsidR="00D22BD5" w:rsidRPr="00CB2167" w:rsidRDefault="00000000" w:rsidP="00D22BD5">
      <w:pPr>
        <w:rPr>
          <w:lang w:eastAsia="x-none"/>
        </w:rPr>
      </w:pPr>
      <w:hyperlink r:id="rId14" w:history="1">
        <w:r w:rsidR="00D22BD5">
          <w:rPr>
            <w:rStyle w:val="Hyperlink"/>
            <w:lang w:eastAsia="x-none"/>
          </w:rPr>
          <w:t>R1-2400149</w:t>
        </w:r>
      </w:hyperlink>
      <w:r w:rsidR="00D22BD5" w:rsidRPr="00CB2167">
        <w:rPr>
          <w:lang w:eastAsia="x-none"/>
        </w:rPr>
        <w:tab/>
        <w:t>UE features for other Rel-18 WIs (Topics B)</w:t>
      </w:r>
      <w:r w:rsidR="00D22BD5" w:rsidRPr="00CB2167">
        <w:rPr>
          <w:lang w:eastAsia="x-none"/>
        </w:rPr>
        <w:tab/>
        <w:t xml:space="preserve">Huawei, </w:t>
      </w:r>
      <w:proofErr w:type="spellStart"/>
      <w:r w:rsidR="00D22BD5" w:rsidRPr="00CB2167">
        <w:rPr>
          <w:lang w:eastAsia="x-none"/>
        </w:rPr>
        <w:t>HiSilicon</w:t>
      </w:r>
      <w:proofErr w:type="spellEnd"/>
    </w:p>
    <w:p w14:paraId="27A88E49" w14:textId="77777777" w:rsidR="00D22BD5" w:rsidRPr="00CB2167" w:rsidRDefault="00000000" w:rsidP="00D22BD5">
      <w:pPr>
        <w:rPr>
          <w:lang w:eastAsia="x-none"/>
        </w:rPr>
      </w:pPr>
      <w:hyperlink r:id="rId15" w:history="1">
        <w:r w:rsidR="00D22BD5">
          <w:rPr>
            <w:rStyle w:val="Hyperlink"/>
            <w:lang w:eastAsia="x-none"/>
          </w:rPr>
          <w:t>R1-2400231</w:t>
        </w:r>
      </w:hyperlink>
      <w:r w:rsidR="00D22BD5" w:rsidRPr="00CB2167">
        <w:rPr>
          <w:lang w:eastAsia="x-none"/>
        </w:rPr>
        <w:tab/>
        <w:t xml:space="preserve">Discussion on Rel-18 UE features for NES, Mobility </w:t>
      </w:r>
      <w:proofErr w:type="spellStart"/>
      <w:r w:rsidR="00D22BD5" w:rsidRPr="00CB2167">
        <w:rPr>
          <w:lang w:eastAsia="x-none"/>
        </w:rPr>
        <w:t>Enh</w:t>
      </w:r>
      <w:proofErr w:type="spellEnd"/>
      <w:r w:rsidR="00D22BD5" w:rsidRPr="00CB2167">
        <w:rPr>
          <w:lang w:eastAsia="x-none"/>
        </w:rPr>
        <w:t xml:space="preserve"> and NR NTN</w:t>
      </w:r>
      <w:r w:rsidR="00D22BD5" w:rsidRPr="00CB2167">
        <w:rPr>
          <w:lang w:eastAsia="x-none"/>
        </w:rPr>
        <w:tab/>
        <w:t>vivo</w:t>
      </w:r>
    </w:p>
    <w:p w14:paraId="08675A4B" w14:textId="77777777" w:rsidR="00D22BD5" w:rsidRPr="00CB2167" w:rsidRDefault="00000000" w:rsidP="00D22BD5">
      <w:pPr>
        <w:rPr>
          <w:lang w:eastAsia="x-none"/>
        </w:rPr>
      </w:pPr>
      <w:hyperlink r:id="rId16" w:history="1">
        <w:r w:rsidR="00D22BD5">
          <w:rPr>
            <w:rStyle w:val="Hyperlink"/>
            <w:lang w:eastAsia="x-none"/>
          </w:rPr>
          <w:t>R1-2400354</w:t>
        </w:r>
      </w:hyperlink>
      <w:r w:rsidR="00D22BD5" w:rsidRPr="00CB2167">
        <w:rPr>
          <w:lang w:eastAsia="x-none"/>
        </w:rPr>
        <w:tab/>
        <w:t>Discussion on UE features for Rel-18 Topic-B</w:t>
      </w:r>
      <w:r w:rsidR="00D22BD5" w:rsidRPr="00CB2167">
        <w:rPr>
          <w:lang w:eastAsia="x-none"/>
        </w:rPr>
        <w:tab/>
        <w:t>ZTE</w:t>
      </w:r>
    </w:p>
    <w:p w14:paraId="7FFFA591" w14:textId="77777777" w:rsidR="00D22BD5" w:rsidRPr="00CB2167" w:rsidRDefault="00000000" w:rsidP="00D22BD5">
      <w:pPr>
        <w:rPr>
          <w:lang w:eastAsia="x-none"/>
        </w:rPr>
      </w:pPr>
      <w:hyperlink r:id="rId17" w:history="1">
        <w:r w:rsidR="00D22BD5">
          <w:rPr>
            <w:rStyle w:val="Hyperlink"/>
            <w:lang w:eastAsia="x-none"/>
          </w:rPr>
          <w:t>R1-2400417</w:t>
        </w:r>
      </w:hyperlink>
      <w:r w:rsidR="00D22BD5" w:rsidRPr="00CB2167">
        <w:rPr>
          <w:lang w:eastAsia="x-none"/>
        </w:rPr>
        <w:tab/>
        <w:t>UE features for other Rel-18 work items (Topics B)</w:t>
      </w:r>
      <w:r w:rsidR="00D22BD5" w:rsidRPr="00CB2167">
        <w:rPr>
          <w:lang w:eastAsia="x-none"/>
        </w:rPr>
        <w:tab/>
        <w:t>CATT</w:t>
      </w:r>
    </w:p>
    <w:p w14:paraId="0D7F9FF8" w14:textId="77777777" w:rsidR="00D22BD5" w:rsidRPr="00CB2167" w:rsidRDefault="00000000" w:rsidP="00D22BD5">
      <w:pPr>
        <w:rPr>
          <w:lang w:eastAsia="x-none"/>
        </w:rPr>
      </w:pPr>
      <w:hyperlink r:id="rId18" w:history="1">
        <w:r w:rsidR="00D22BD5">
          <w:rPr>
            <w:rStyle w:val="Hyperlink"/>
            <w:lang w:eastAsia="x-none"/>
          </w:rPr>
          <w:t>R1-2400717</w:t>
        </w:r>
      </w:hyperlink>
      <w:r w:rsidR="00D22BD5" w:rsidRPr="00CB2167">
        <w:rPr>
          <w:lang w:eastAsia="x-none"/>
        </w:rPr>
        <w:tab/>
        <w:t>UE features for other Rel-18 work items (Topics B)</w:t>
      </w:r>
      <w:r w:rsidR="00D22BD5" w:rsidRPr="00CB2167">
        <w:rPr>
          <w:lang w:eastAsia="x-none"/>
        </w:rPr>
        <w:tab/>
        <w:t>Samsung</w:t>
      </w:r>
    </w:p>
    <w:p w14:paraId="74289CF8" w14:textId="77777777" w:rsidR="00D22BD5" w:rsidRPr="00CB2167" w:rsidRDefault="00000000" w:rsidP="00D22BD5">
      <w:pPr>
        <w:rPr>
          <w:lang w:eastAsia="x-none"/>
        </w:rPr>
      </w:pPr>
      <w:hyperlink r:id="rId19" w:history="1">
        <w:r w:rsidR="00D22BD5">
          <w:rPr>
            <w:rStyle w:val="Hyperlink"/>
            <w:lang w:eastAsia="x-none"/>
          </w:rPr>
          <w:t>R1-2401000</w:t>
        </w:r>
      </w:hyperlink>
      <w:r w:rsidR="00D22BD5" w:rsidRPr="00CB2167">
        <w:rPr>
          <w:lang w:eastAsia="x-none"/>
        </w:rPr>
        <w:tab/>
        <w:t>On UE features for Rel-18 work items in Topic B</w:t>
      </w:r>
      <w:r w:rsidR="00D22BD5" w:rsidRPr="00CB2167">
        <w:rPr>
          <w:lang w:eastAsia="x-none"/>
        </w:rPr>
        <w:tab/>
        <w:t>Apple</w:t>
      </w:r>
    </w:p>
    <w:p w14:paraId="551AD8EB" w14:textId="77777777" w:rsidR="00D22BD5" w:rsidRPr="00CB2167" w:rsidRDefault="00000000" w:rsidP="00D22BD5">
      <w:pPr>
        <w:rPr>
          <w:lang w:eastAsia="x-none"/>
        </w:rPr>
      </w:pPr>
      <w:hyperlink r:id="rId20" w:history="1">
        <w:r w:rsidR="00D22BD5">
          <w:rPr>
            <w:rStyle w:val="Hyperlink"/>
            <w:lang w:eastAsia="x-none"/>
          </w:rPr>
          <w:t>R1-2401106</w:t>
        </w:r>
      </w:hyperlink>
      <w:r w:rsidR="00D22BD5" w:rsidRPr="00CB2167">
        <w:rPr>
          <w:lang w:eastAsia="x-none"/>
        </w:rPr>
        <w:tab/>
        <w:t>Discussion on UE features for Mobility, NES, BWP without restriction, and NR-NTN</w:t>
      </w:r>
      <w:r w:rsidR="00D22BD5" w:rsidRPr="00CB2167">
        <w:rPr>
          <w:lang w:eastAsia="x-none"/>
        </w:rPr>
        <w:tab/>
        <w:t>NTT DOCOMO, INC.</w:t>
      </w:r>
    </w:p>
    <w:p w14:paraId="02008EC2" w14:textId="77777777" w:rsidR="00D22BD5" w:rsidRPr="00CB2167" w:rsidRDefault="00000000" w:rsidP="00D22BD5">
      <w:pPr>
        <w:rPr>
          <w:lang w:eastAsia="x-none"/>
        </w:rPr>
      </w:pPr>
      <w:hyperlink r:id="rId21" w:history="1">
        <w:r w:rsidR="00D22BD5">
          <w:rPr>
            <w:rStyle w:val="Hyperlink"/>
            <w:lang w:eastAsia="x-none"/>
          </w:rPr>
          <w:t>R1-2401142</w:t>
        </w:r>
      </w:hyperlink>
      <w:r w:rsidR="00D22BD5" w:rsidRPr="00CB2167">
        <w:rPr>
          <w:lang w:eastAsia="x-none"/>
        </w:rPr>
        <w:tab/>
        <w:t>Rel-18 UE features topics set B</w:t>
      </w:r>
      <w:r w:rsidR="00D22BD5" w:rsidRPr="00CB2167">
        <w:rPr>
          <w:lang w:eastAsia="x-none"/>
        </w:rPr>
        <w:tab/>
        <w:t>Ericsson</w:t>
      </w:r>
    </w:p>
    <w:p w14:paraId="6A7164B7" w14:textId="77777777" w:rsidR="00D22BD5" w:rsidRPr="00CB2167" w:rsidRDefault="00000000" w:rsidP="00D22BD5">
      <w:pPr>
        <w:rPr>
          <w:lang w:eastAsia="x-none"/>
        </w:rPr>
      </w:pPr>
      <w:hyperlink r:id="rId22" w:history="1">
        <w:r w:rsidR="00D22BD5">
          <w:rPr>
            <w:rStyle w:val="Hyperlink"/>
            <w:lang w:eastAsia="x-none"/>
          </w:rPr>
          <w:t>R1-2401170</w:t>
        </w:r>
      </w:hyperlink>
      <w:r w:rsidR="00D22BD5" w:rsidRPr="00CB2167">
        <w:rPr>
          <w:lang w:eastAsia="x-none"/>
        </w:rPr>
        <w:tab/>
        <w:t>UE features for NR NTN</w:t>
      </w:r>
      <w:r w:rsidR="00D22BD5" w:rsidRPr="00CB2167">
        <w:rPr>
          <w:lang w:eastAsia="x-none"/>
        </w:rPr>
        <w:tab/>
        <w:t>Sharp</w:t>
      </w:r>
    </w:p>
    <w:p w14:paraId="1B31C230" w14:textId="77777777" w:rsidR="00D22BD5" w:rsidRPr="00CB2167" w:rsidRDefault="00000000" w:rsidP="00D22BD5">
      <w:pPr>
        <w:rPr>
          <w:lang w:eastAsia="x-none"/>
        </w:rPr>
      </w:pPr>
      <w:hyperlink r:id="rId23" w:history="1">
        <w:r w:rsidR="00D22BD5">
          <w:rPr>
            <w:rStyle w:val="Hyperlink"/>
            <w:lang w:eastAsia="x-none"/>
          </w:rPr>
          <w:t>R1-2401222</w:t>
        </w:r>
      </w:hyperlink>
      <w:r w:rsidR="00D22BD5" w:rsidRPr="00CB2167">
        <w:rPr>
          <w:lang w:eastAsia="x-none"/>
        </w:rPr>
        <w:tab/>
        <w:t>Discussion on UE features for other Rel-18 work items (Topics B)</w:t>
      </w:r>
      <w:r w:rsidR="00D22BD5" w:rsidRPr="00CB2167">
        <w:rPr>
          <w:lang w:eastAsia="x-none"/>
        </w:rPr>
        <w:tab/>
        <w:t>ETRI</w:t>
      </w:r>
    </w:p>
    <w:p w14:paraId="5EF35FA9" w14:textId="77777777" w:rsidR="00D22BD5" w:rsidRPr="00CB2167" w:rsidRDefault="00000000" w:rsidP="00D22BD5">
      <w:pPr>
        <w:rPr>
          <w:lang w:eastAsia="x-none"/>
        </w:rPr>
      </w:pPr>
      <w:hyperlink r:id="rId24" w:history="1">
        <w:r w:rsidR="00D22BD5">
          <w:rPr>
            <w:rStyle w:val="Hyperlink"/>
            <w:lang w:eastAsia="x-none"/>
          </w:rPr>
          <w:t>R1-2401252</w:t>
        </w:r>
      </w:hyperlink>
      <w:r w:rsidR="00D22BD5" w:rsidRPr="00CB2167">
        <w:rPr>
          <w:lang w:eastAsia="x-none"/>
        </w:rPr>
        <w:tab/>
        <w:t>Discussion on BWP Without Restriction updates</w:t>
      </w:r>
      <w:r w:rsidR="00D22BD5" w:rsidRPr="00CB2167">
        <w:rPr>
          <w:lang w:eastAsia="x-none"/>
        </w:rPr>
        <w:tab/>
        <w:t>Vodafone</w:t>
      </w:r>
    </w:p>
    <w:p w14:paraId="39A9C763" w14:textId="77777777" w:rsidR="00D22BD5" w:rsidRDefault="00000000" w:rsidP="00D22BD5">
      <w:pPr>
        <w:rPr>
          <w:lang w:eastAsia="x-none"/>
        </w:rPr>
      </w:pPr>
      <w:hyperlink r:id="rId25" w:history="1">
        <w:r w:rsidR="00D22BD5">
          <w:rPr>
            <w:rStyle w:val="Hyperlink"/>
            <w:lang w:eastAsia="x-none"/>
          </w:rPr>
          <w:t>R1-2401314</w:t>
        </w:r>
      </w:hyperlink>
      <w:r w:rsidR="00D22BD5" w:rsidRPr="00CB2167">
        <w:rPr>
          <w:lang w:eastAsia="x-none"/>
        </w:rPr>
        <w:tab/>
        <w:t>UE features for other Rel-18 work items (Topics B)</w:t>
      </w:r>
      <w:r w:rsidR="00D22BD5" w:rsidRPr="00CB2167">
        <w:rPr>
          <w:lang w:eastAsia="x-none"/>
        </w:rPr>
        <w:tab/>
        <w:t>MediaTek Inc.</w:t>
      </w:r>
    </w:p>
    <w:p w14:paraId="4152F782" w14:textId="77777777" w:rsidR="00D22BD5" w:rsidRDefault="00000000" w:rsidP="00D22BD5">
      <w:pPr>
        <w:rPr>
          <w:lang w:eastAsia="x-none"/>
        </w:rPr>
      </w:pPr>
      <w:hyperlink r:id="rId26" w:history="1">
        <w:r w:rsidR="00D22BD5">
          <w:rPr>
            <w:rStyle w:val="Hyperlink"/>
            <w:lang w:eastAsia="x-none"/>
          </w:rPr>
          <w:t>R1-2401471</w:t>
        </w:r>
      </w:hyperlink>
      <w:r w:rsidR="00D22BD5" w:rsidRPr="00105C24">
        <w:rPr>
          <w:lang w:eastAsia="x-none"/>
        </w:rPr>
        <w:tab/>
        <w:t>UE features for other Rel-18 work items (Topics B)</w:t>
      </w:r>
      <w:r w:rsidR="00D22BD5" w:rsidRPr="00105C24">
        <w:rPr>
          <w:lang w:eastAsia="x-none"/>
        </w:rPr>
        <w:tab/>
        <w:t>MediaTek Inc.</w:t>
      </w:r>
    </w:p>
    <w:p w14:paraId="26EE0833" w14:textId="77777777" w:rsidR="00D22BD5" w:rsidRPr="00CB2167" w:rsidRDefault="00D22BD5" w:rsidP="00D22BD5">
      <w:pPr>
        <w:rPr>
          <w:lang w:eastAsia="x-none"/>
        </w:rPr>
      </w:pPr>
      <w:r>
        <w:rPr>
          <w:lang w:eastAsia="x-none"/>
        </w:rPr>
        <w:t xml:space="preserve">Revision of </w:t>
      </w:r>
      <w:hyperlink r:id="rId27" w:history="1">
        <w:r>
          <w:rPr>
            <w:rStyle w:val="Hyperlink"/>
            <w:lang w:eastAsia="x-none"/>
          </w:rPr>
          <w:t>R1-2401314</w:t>
        </w:r>
      </w:hyperlink>
    </w:p>
    <w:p w14:paraId="14BD5B6E" w14:textId="77777777" w:rsidR="00D22BD5" w:rsidRPr="00CB2167" w:rsidRDefault="00000000" w:rsidP="00D22BD5">
      <w:pPr>
        <w:rPr>
          <w:lang w:eastAsia="x-none"/>
        </w:rPr>
      </w:pPr>
      <w:hyperlink r:id="rId28" w:history="1">
        <w:r w:rsidR="00D22BD5">
          <w:rPr>
            <w:rStyle w:val="Hyperlink"/>
            <w:lang w:eastAsia="x-none"/>
          </w:rPr>
          <w:t>R1-2401325</w:t>
        </w:r>
      </w:hyperlink>
      <w:r w:rsidR="00D22BD5" w:rsidRPr="00CB2167">
        <w:rPr>
          <w:lang w:eastAsia="x-none"/>
        </w:rPr>
        <w:tab/>
        <w:t>Discussion on UE features for NES</w:t>
      </w:r>
      <w:r w:rsidR="00D22BD5" w:rsidRPr="00CB2167">
        <w:rPr>
          <w:lang w:eastAsia="x-none"/>
        </w:rPr>
        <w:tab/>
        <w:t>LG Electronics</w:t>
      </w:r>
    </w:p>
    <w:p w14:paraId="3F6948B4" w14:textId="77777777" w:rsidR="00D22BD5" w:rsidRPr="00CB2167" w:rsidRDefault="00D22BD5" w:rsidP="00D22BD5">
      <w:pPr>
        <w:rPr>
          <w:lang w:eastAsia="x-none"/>
        </w:rPr>
      </w:pPr>
      <w:r w:rsidRPr="00CB2167">
        <w:rPr>
          <w:lang w:eastAsia="x-none"/>
        </w:rPr>
        <w:t>R1-2401360</w:t>
      </w:r>
      <w:r w:rsidRPr="00CB2167">
        <w:rPr>
          <w:lang w:eastAsia="x-none"/>
        </w:rPr>
        <w:tab/>
        <w:t>Summary of UE features for NR network energy savings</w:t>
      </w:r>
      <w:r w:rsidRPr="00CB2167">
        <w:rPr>
          <w:lang w:eastAsia="x-none"/>
        </w:rPr>
        <w:tab/>
        <w:t>Moderator (AT&amp;T)</w:t>
      </w:r>
    </w:p>
    <w:p w14:paraId="4516EEA4" w14:textId="77777777" w:rsidR="00D22BD5" w:rsidRPr="00CB2167" w:rsidRDefault="00D22BD5" w:rsidP="00D22BD5">
      <w:pPr>
        <w:rPr>
          <w:lang w:eastAsia="x-none"/>
        </w:rPr>
      </w:pPr>
      <w:r w:rsidRPr="00CB2167">
        <w:rPr>
          <w:lang w:eastAsia="x-none"/>
        </w:rPr>
        <w:t>R1-2401361</w:t>
      </w:r>
      <w:r w:rsidRPr="00CB2167">
        <w:rPr>
          <w:lang w:eastAsia="x-none"/>
        </w:rPr>
        <w:tab/>
        <w:t>Summary of UE features for NR NCR</w:t>
      </w:r>
      <w:r w:rsidRPr="00CB2167">
        <w:rPr>
          <w:lang w:eastAsia="x-none"/>
        </w:rPr>
        <w:tab/>
        <w:t>Moderator (AT&amp;T)</w:t>
      </w:r>
    </w:p>
    <w:p w14:paraId="1BCDEDD6" w14:textId="77777777" w:rsidR="00D22BD5" w:rsidRPr="00CB2167" w:rsidRDefault="00D22BD5" w:rsidP="00D22BD5">
      <w:pPr>
        <w:rPr>
          <w:lang w:eastAsia="x-none"/>
        </w:rPr>
      </w:pPr>
      <w:r w:rsidRPr="00CB2167">
        <w:rPr>
          <w:lang w:eastAsia="x-none"/>
        </w:rPr>
        <w:t>R1-2401362</w:t>
      </w:r>
      <w:r w:rsidRPr="00CB2167">
        <w:rPr>
          <w:lang w:eastAsia="x-none"/>
        </w:rPr>
        <w:tab/>
        <w:t>Summary of UE features for NR NTN enhancements</w:t>
      </w:r>
      <w:r w:rsidRPr="00CB2167">
        <w:rPr>
          <w:lang w:eastAsia="x-none"/>
        </w:rPr>
        <w:tab/>
        <w:t>Moderator (AT&amp;T)</w:t>
      </w:r>
    </w:p>
    <w:p w14:paraId="4629DF91" w14:textId="77777777" w:rsidR="00D22BD5" w:rsidRPr="00CB2167" w:rsidRDefault="00D22BD5" w:rsidP="00D22BD5">
      <w:pPr>
        <w:rPr>
          <w:lang w:eastAsia="x-none"/>
        </w:rPr>
      </w:pPr>
      <w:r w:rsidRPr="00CB2167">
        <w:rPr>
          <w:lang w:eastAsia="x-none"/>
        </w:rPr>
        <w:t>R1-2401363</w:t>
      </w:r>
      <w:r w:rsidRPr="00CB2167">
        <w:rPr>
          <w:lang w:eastAsia="x-none"/>
        </w:rPr>
        <w:tab/>
        <w:t>Summary of UE features for NR mobility enhancements</w:t>
      </w:r>
      <w:r w:rsidRPr="00CB2167">
        <w:rPr>
          <w:lang w:eastAsia="x-none"/>
        </w:rPr>
        <w:tab/>
        <w:t>Moderator (AT&amp;T)</w:t>
      </w:r>
    </w:p>
    <w:p w14:paraId="4F7299B0" w14:textId="77777777" w:rsidR="00D22BD5" w:rsidRPr="00CB2167" w:rsidRDefault="00D22BD5" w:rsidP="00D22BD5">
      <w:pPr>
        <w:rPr>
          <w:lang w:eastAsia="x-none"/>
        </w:rPr>
      </w:pPr>
      <w:r w:rsidRPr="00CB2167">
        <w:rPr>
          <w:lang w:eastAsia="x-none"/>
        </w:rPr>
        <w:t>R1-2401364</w:t>
      </w:r>
      <w:r w:rsidRPr="00CB2167">
        <w:rPr>
          <w:lang w:eastAsia="x-none"/>
        </w:rPr>
        <w:tab/>
        <w:t>Summary of UE features for IoT NTN enhancements</w:t>
      </w:r>
      <w:r w:rsidRPr="00CB2167">
        <w:rPr>
          <w:lang w:eastAsia="x-none"/>
        </w:rPr>
        <w:tab/>
        <w:t>Moderator (AT&amp;T)</w:t>
      </w:r>
    </w:p>
    <w:p w14:paraId="7A7ED0DF" w14:textId="77777777" w:rsidR="00D22BD5" w:rsidRPr="00CB2167" w:rsidRDefault="00D22BD5" w:rsidP="00D22BD5">
      <w:pPr>
        <w:rPr>
          <w:lang w:eastAsia="x-none"/>
        </w:rPr>
      </w:pPr>
      <w:r w:rsidRPr="00CB2167">
        <w:rPr>
          <w:lang w:eastAsia="x-none"/>
        </w:rPr>
        <w:t>R1-2401365</w:t>
      </w:r>
      <w:r w:rsidRPr="00CB2167">
        <w:rPr>
          <w:lang w:eastAsia="x-none"/>
        </w:rPr>
        <w:tab/>
        <w:t>Summary of UE features for BWP without restriction</w:t>
      </w:r>
      <w:r w:rsidRPr="00CB2167">
        <w:rPr>
          <w:lang w:eastAsia="x-none"/>
        </w:rPr>
        <w:tab/>
        <w:t>Moderator (AT&amp;T)</w:t>
      </w:r>
    </w:p>
    <w:p w14:paraId="6E1FF657" w14:textId="77777777" w:rsidR="00D22BD5" w:rsidRDefault="00000000" w:rsidP="00D22BD5">
      <w:pPr>
        <w:rPr>
          <w:lang w:eastAsia="x-none"/>
        </w:rPr>
      </w:pPr>
      <w:hyperlink r:id="rId29" w:history="1">
        <w:r w:rsidR="00D22BD5">
          <w:rPr>
            <w:rStyle w:val="Hyperlink"/>
            <w:lang w:eastAsia="x-none"/>
          </w:rPr>
          <w:t>R1-2401429</w:t>
        </w:r>
      </w:hyperlink>
      <w:r w:rsidR="00D22BD5" w:rsidRPr="00CB2167">
        <w:rPr>
          <w:lang w:eastAsia="x-none"/>
        </w:rPr>
        <w:tab/>
        <w:t>UE features for other Rel-18 work items (Topics B)</w:t>
      </w:r>
      <w:r w:rsidR="00D22BD5" w:rsidRPr="00CB2167">
        <w:rPr>
          <w:lang w:eastAsia="x-none"/>
        </w:rPr>
        <w:tab/>
        <w:t>Qualcomm Incorporated</w:t>
      </w:r>
    </w:p>
    <w:p w14:paraId="5B3A670F" w14:textId="77777777" w:rsidR="00D22BD5" w:rsidRPr="00CB2167" w:rsidRDefault="00D22BD5" w:rsidP="00D22BD5">
      <w:pPr>
        <w:rPr>
          <w:lang w:eastAsia="x-none"/>
        </w:rPr>
      </w:pPr>
    </w:p>
    <w:p w14:paraId="6B48F5DD" w14:textId="77777777" w:rsidR="00D22BD5" w:rsidRPr="00D22BD5" w:rsidRDefault="00D22BD5" w:rsidP="00D22BD5">
      <w:pPr>
        <w:rPr>
          <w:lang w:eastAsia="x-none"/>
        </w:rPr>
      </w:pPr>
    </w:p>
    <w:sectPr w:rsidR="00D22BD5" w:rsidRPr="00D22BD5" w:rsidSect="007D7CC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78C4" w14:textId="77777777" w:rsidR="007D7CC0" w:rsidRDefault="007D7CC0" w:rsidP="00424124">
      <w:pPr>
        <w:spacing w:before="0" w:after="0"/>
      </w:pPr>
      <w:r>
        <w:separator/>
      </w:r>
    </w:p>
  </w:endnote>
  <w:endnote w:type="continuationSeparator" w:id="0">
    <w:p w14:paraId="3B852360" w14:textId="77777777" w:rsidR="007D7CC0" w:rsidRDefault="007D7CC0" w:rsidP="00424124">
      <w:pPr>
        <w:spacing w:before="0" w:after="0"/>
      </w:pPr>
      <w:r>
        <w:continuationSeparator/>
      </w:r>
    </w:p>
  </w:endnote>
  <w:endnote w:type="continuationNotice" w:id="1">
    <w:p w14:paraId="21D60AD8" w14:textId="77777777" w:rsidR="007D7CC0" w:rsidRDefault="007D7CC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297A" w14:textId="77777777" w:rsidR="007D7CC0" w:rsidRDefault="007D7CC0" w:rsidP="00424124">
      <w:pPr>
        <w:spacing w:before="0" w:after="0"/>
      </w:pPr>
      <w:r>
        <w:separator/>
      </w:r>
    </w:p>
  </w:footnote>
  <w:footnote w:type="continuationSeparator" w:id="0">
    <w:p w14:paraId="268831AD" w14:textId="77777777" w:rsidR="007D7CC0" w:rsidRDefault="007D7CC0" w:rsidP="00424124">
      <w:pPr>
        <w:spacing w:before="0" w:after="0"/>
      </w:pPr>
      <w:r>
        <w:continuationSeparator/>
      </w:r>
    </w:p>
  </w:footnote>
  <w:footnote w:type="continuationNotice" w:id="1">
    <w:p w14:paraId="1571DBFA" w14:textId="77777777" w:rsidR="007D7CC0" w:rsidRDefault="007D7CC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2103CF"/>
    <w:multiLevelType w:val="hybridMultilevel"/>
    <w:tmpl w:val="1B60861E"/>
    <w:lvl w:ilvl="0" w:tplc="FA5A13EE">
      <w:numFmt w:val="bullet"/>
      <w:lvlText w:val=""/>
      <w:lvlJc w:val="left"/>
      <w:pPr>
        <w:ind w:left="540" w:hanging="360"/>
      </w:pPr>
      <w:rPr>
        <w:rFonts w:ascii="Symbol" w:eastAsia="Malgun Gothic" w:hAnsi="Symbol" w:cs="Aria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D956DB"/>
    <w:multiLevelType w:val="hybridMultilevel"/>
    <w:tmpl w:val="3990B6E2"/>
    <w:lvl w:ilvl="0" w:tplc="FA5A13EE">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D0928B1"/>
    <w:multiLevelType w:val="hybridMultilevel"/>
    <w:tmpl w:val="829897CC"/>
    <w:lvl w:ilvl="0" w:tplc="FA5A13EE">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54367C3"/>
    <w:multiLevelType w:val="hybridMultilevel"/>
    <w:tmpl w:val="2B9E981E"/>
    <w:lvl w:ilvl="0" w:tplc="FA5A13EE">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6"/>
  </w:num>
  <w:num w:numId="2" w16cid:durableId="1931503730">
    <w:abstractNumId w:val="2"/>
  </w:num>
  <w:num w:numId="3" w16cid:durableId="1576545307">
    <w:abstractNumId w:val="11"/>
  </w:num>
  <w:num w:numId="4" w16cid:durableId="1086997101">
    <w:abstractNumId w:val="4"/>
  </w:num>
  <w:num w:numId="5" w16cid:durableId="1160393160">
    <w:abstractNumId w:val="5"/>
  </w:num>
  <w:num w:numId="6" w16cid:durableId="687103955">
    <w:abstractNumId w:val="9"/>
  </w:num>
  <w:num w:numId="7" w16cid:durableId="1920553953">
    <w:abstractNumId w:val="14"/>
  </w:num>
  <w:num w:numId="8" w16cid:durableId="1642031821">
    <w:abstractNumId w:val="12"/>
  </w:num>
  <w:num w:numId="9" w16cid:durableId="71120909">
    <w:abstractNumId w:val="10"/>
  </w:num>
  <w:num w:numId="10" w16cid:durableId="744841997">
    <w:abstractNumId w:val="7"/>
  </w:num>
  <w:num w:numId="11" w16cid:durableId="484050234">
    <w:abstractNumId w:val="0"/>
  </w:num>
  <w:num w:numId="12" w16cid:durableId="1136411668">
    <w:abstractNumId w:val="1"/>
  </w:num>
  <w:num w:numId="13" w16cid:durableId="672612187">
    <w:abstractNumId w:val="8"/>
  </w:num>
  <w:num w:numId="14" w16cid:durableId="354623843">
    <w:abstractNumId w:val="13"/>
  </w:num>
  <w:num w:numId="15" w16cid:durableId="173435115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4E3"/>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3C04"/>
    <w:rsid w:val="000542B5"/>
    <w:rsid w:val="00054590"/>
    <w:rsid w:val="00054EDD"/>
    <w:rsid w:val="000550BC"/>
    <w:rsid w:val="000556D8"/>
    <w:rsid w:val="00055B5F"/>
    <w:rsid w:val="00055D6E"/>
    <w:rsid w:val="00055E16"/>
    <w:rsid w:val="00056408"/>
    <w:rsid w:val="000564C2"/>
    <w:rsid w:val="00056DB6"/>
    <w:rsid w:val="00060AB5"/>
    <w:rsid w:val="0006102B"/>
    <w:rsid w:val="000610F0"/>
    <w:rsid w:val="0006220B"/>
    <w:rsid w:val="00062B93"/>
    <w:rsid w:val="00062D42"/>
    <w:rsid w:val="000634EA"/>
    <w:rsid w:val="000637AE"/>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3DBB"/>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96F4C"/>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521"/>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46A"/>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47D1"/>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4DBF"/>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8AE"/>
    <w:rsid w:val="000E69BA"/>
    <w:rsid w:val="000E6C2C"/>
    <w:rsid w:val="000E732E"/>
    <w:rsid w:val="000E741F"/>
    <w:rsid w:val="000E77B3"/>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1EEA"/>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2E4"/>
    <w:rsid w:val="001338E0"/>
    <w:rsid w:val="00133C85"/>
    <w:rsid w:val="00133CE5"/>
    <w:rsid w:val="0013495A"/>
    <w:rsid w:val="00134C08"/>
    <w:rsid w:val="00134D7A"/>
    <w:rsid w:val="001350BE"/>
    <w:rsid w:val="001351E5"/>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1BB"/>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9CB"/>
    <w:rsid w:val="00161F75"/>
    <w:rsid w:val="00162145"/>
    <w:rsid w:val="0016242A"/>
    <w:rsid w:val="00163900"/>
    <w:rsid w:val="00163C6A"/>
    <w:rsid w:val="001646D6"/>
    <w:rsid w:val="00164A8E"/>
    <w:rsid w:val="001660E7"/>
    <w:rsid w:val="001702C0"/>
    <w:rsid w:val="00170488"/>
    <w:rsid w:val="00170596"/>
    <w:rsid w:val="00171161"/>
    <w:rsid w:val="001713AB"/>
    <w:rsid w:val="00171C7D"/>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C3"/>
    <w:rsid w:val="001863F2"/>
    <w:rsid w:val="001864BC"/>
    <w:rsid w:val="00186873"/>
    <w:rsid w:val="0018698A"/>
    <w:rsid w:val="001870EE"/>
    <w:rsid w:val="00187673"/>
    <w:rsid w:val="00190355"/>
    <w:rsid w:val="00190E9E"/>
    <w:rsid w:val="00191AA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CE1"/>
    <w:rsid w:val="001E0DC3"/>
    <w:rsid w:val="001E1A3C"/>
    <w:rsid w:val="001E1B56"/>
    <w:rsid w:val="001E21AF"/>
    <w:rsid w:val="001E294F"/>
    <w:rsid w:val="001E37FA"/>
    <w:rsid w:val="001E3E45"/>
    <w:rsid w:val="001E4030"/>
    <w:rsid w:val="001E5529"/>
    <w:rsid w:val="001E58CC"/>
    <w:rsid w:val="001E6131"/>
    <w:rsid w:val="001E649C"/>
    <w:rsid w:val="001E6D09"/>
    <w:rsid w:val="001E6DB9"/>
    <w:rsid w:val="001E700D"/>
    <w:rsid w:val="001F0772"/>
    <w:rsid w:val="001F0971"/>
    <w:rsid w:val="001F0F7A"/>
    <w:rsid w:val="001F14A2"/>
    <w:rsid w:val="001F2B1B"/>
    <w:rsid w:val="001F3318"/>
    <w:rsid w:val="001F385C"/>
    <w:rsid w:val="001F43A7"/>
    <w:rsid w:val="001F49DE"/>
    <w:rsid w:val="001F4AA6"/>
    <w:rsid w:val="001F59ED"/>
    <w:rsid w:val="001F5A74"/>
    <w:rsid w:val="001F6EF3"/>
    <w:rsid w:val="001F710E"/>
    <w:rsid w:val="001F748A"/>
    <w:rsid w:val="001F7555"/>
    <w:rsid w:val="001F78A6"/>
    <w:rsid w:val="001F7E30"/>
    <w:rsid w:val="00200026"/>
    <w:rsid w:val="00200FA2"/>
    <w:rsid w:val="00201958"/>
    <w:rsid w:val="0020256E"/>
    <w:rsid w:val="00202F0C"/>
    <w:rsid w:val="002030A7"/>
    <w:rsid w:val="00203E10"/>
    <w:rsid w:val="002044FF"/>
    <w:rsid w:val="00204756"/>
    <w:rsid w:val="00205316"/>
    <w:rsid w:val="002063D2"/>
    <w:rsid w:val="002064A5"/>
    <w:rsid w:val="00207066"/>
    <w:rsid w:val="00211792"/>
    <w:rsid w:val="00211834"/>
    <w:rsid w:val="00211D37"/>
    <w:rsid w:val="00211E1B"/>
    <w:rsid w:val="002121E7"/>
    <w:rsid w:val="00212204"/>
    <w:rsid w:val="0021278C"/>
    <w:rsid w:val="00214304"/>
    <w:rsid w:val="0021647A"/>
    <w:rsid w:val="00216763"/>
    <w:rsid w:val="00216823"/>
    <w:rsid w:val="002173D4"/>
    <w:rsid w:val="00221233"/>
    <w:rsid w:val="00221357"/>
    <w:rsid w:val="00221B3B"/>
    <w:rsid w:val="00221E91"/>
    <w:rsid w:val="0022204E"/>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697C"/>
    <w:rsid w:val="00227E40"/>
    <w:rsid w:val="002306D6"/>
    <w:rsid w:val="00230BF5"/>
    <w:rsid w:val="00231180"/>
    <w:rsid w:val="00231371"/>
    <w:rsid w:val="00231C0D"/>
    <w:rsid w:val="00232C40"/>
    <w:rsid w:val="00233736"/>
    <w:rsid w:val="00233CD3"/>
    <w:rsid w:val="00233D70"/>
    <w:rsid w:val="00235373"/>
    <w:rsid w:val="002358FC"/>
    <w:rsid w:val="0023715F"/>
    <w:rsid w:val="002373AF"/>
    <w:rsid w:val="00237AEE"/>
    <w:rsid w:val="0024019A"/>
    <w:rsid w:val="00240C25"/>
    <w:rsid w:val="00240E62"/>
    <w:rsid w:val="002416CF"/>
    <w:rsid w:val="00241A82"/>
    <w:rsid w:val="00241F6F"/>
    <w:rsid w:val="00241F8C"/>
    <w:rsid w:val="002421A5"/>
    <w:rsid w:val="00242FD1"/>
    <w:rsid w:val="00243B86"/>
    <w:rsid w:val="00243C21"/>
    <w:rsid w:val="002442EF"/>
    <w:rsid w:val="00245CB7"/>
    <w:rsid w:val="002465EF"/>
    <w:rsid w:val="00246703"/>
    <w:rsid w:val="00246D61"/>
    <w:rsid w:val="00247014"/>
    <w:rsid w:val="0024786A"/>
    <w:rsid w:val="002515DB"/>
    <w:rsid w:val="0025196A"/>
    <w:rsid w:val="00251BE6"/>
    <w:rsid w:val="002532CF"/>
    <w:rsid w:val="0025377B"/>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1AAD"/>
    <w:rsid w:val="0029240B"/>
    <w:rsid w:val="0029424B"/>
    <w:rsid w:val="00294AF4"/>
    <w:rsid w:val="002951DD"/>
    <w:rsid w:val="00295598"/>
    <w:rsid w:val="002962FD"/>
    <w:rsid w:val="00296500"/>
    <w:rsid w:val="002968D7"/>
    <w:rsid w:val="00297225"/>
    <w:rsid w:val="00297B02"/>
    <w:rsid w:val="00297B4A"/>
    <w:rsid w:val="002A005E"/>
    <w:rsid w:val="002A0E51"/>
    <w:rsid w:val="002A10BB"/>
    <w:rsid w:val="002A1A6B"/>
    <w:rsid w:val="002A1B5C"/>
    <w:rsid w:val="002A20DA"/>
    <w:rsid w:val="002A2AEC"/>
    <w:rsid w:val="002A2E88"/>
    <w:rsid w:val="002A3EE2"/>
    <w:rsid w:val="002A4642"/>
    <w:rsid w:val="002A5737"/>
    <w:rsid w:val="002A5819"/>
    <w:rsid w:val="002A5BB8"/>
    <w:rsid w:val="002A5F7A"/>
    <w:rsid w:val="002A6390"/>
    <w:rsid w:val="002A69E9"/>
    <w:rsid w:val="002A7CB3"/>
    <w:rsid w:val="002B0139"/>
    <w:rsid w:val="002B03BD"/>
    <w:rsid w:val="002B0AC4"/>
    <w:rsid w:val="002B0F6C"/>
    <w:rsid w:val="002B1280"/>
    <w:rsid w:val="002B1799"/>
    <w:rsid w:val="002B1D1B"/>
    <w:rsid w:val="002B21B9"/>
    <w:rsid w:val="002B21E1"/>
    <w:rsid w:val="002B44F9"/>
    <w:rsid w:val="002B559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20E"/>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0B0"/>
    <w:rsid w:val="002F1B62"/>
    <w:rsid w:val="002F1CE7"/>
    <w:rsid w:val="002F20D3"/>
    <w:rsid w:val="002F3445"/>
    <w:rsid w:val="002F3785"/>
    <w:rsid w:val="002F3A8F"/>
    <w:rsid w:val="002F4447"/>
    <w:rsid w:val="002F4752"/>
    <w:rsid w:val="002F47FF"/>
    <w:rsid w:val="002F4B43"/>
    <w:rsid w:val="002F4C4A"/>
    <w:rsid w:val="002F4C92"/>
    <w:rsid w:val="002F4E66"/>
    <w:rsid w:val="002F5726"/>
    <w:rsid w:val="002F63DB"/>
    <w:rsid w:val="002F66D9"/>
    <w:rsid w:val="002F7126"/>
    <w:rsid w:val="002F72BE"/>
    <w:rsid w:val="00300828"/>
    <w:rsid w:val="00300B2A"/>
    <w:rsid w:val="0030168A"/>
    <w:rsid w:val="003025B3"/>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39B9"/>
    <w:rsid w:val="00314693"/>
    <w:rsid w:val="00314CB6"/>
    <w:rsid w:val="003150A0"/>
    <w:rsid w:val="003152CF"/>
    <w:rsid w:val="00315534"/>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3750B"/>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5BD"/>
    <w:rsid w:val="00347810"/>
    <w:rsid w:val="00347E24"/>
    <w:rsid w:val="003501EB"/>
    <w:rsid w:val="003502AD"/>
    <w:rsid w:val="00350B4A"/>
    <w:rsid w:val="00351126"/>
    <w:rsid w:val="00351236"/>
    <w:rsid w:val="00351671"/>
    <w:rsid w:val="00352B05"/>
    <w:rsid w:val="00352E25"/>
    <w:rsid w:val="0035318F"/>
    <w:rsid w:val="00354184"/>
    <w:rsid w:val="003551C0"/>
    <w:rsid w:val="00355617"/>
    <w:rsid w:val="003556B3"/>
    <w:rsid w:val="003565CC"/>
    <w:rsid w:val="00356817"/>
    <w:rsid w:val="00356C67"/>
    <w:rsid w:val="00356E5B"/>
    <w:rsid w:val="00356FA6"/>
    <w:rsid w:val="003572FD"/>
    <w:rsid w:val="00357C0C"/>
    <w:rsid w:val="00357C97"/>
    <w:rsid w:val="003600A4"/>
    <w:rsid w:val="003602A7"/>
    <w:rsid w:val="00360D55"/>
    <w:rsid w:val="00361C41"/>
    <w:rsid w:val="0036224D"/>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17C"/>
    <w:rsid w:val="00380D78"/>
    <w:rsid w:val="0038240A"/>
    <w:rsid w:val="003828D4"/>
    <w:rsid w:val="00383B7B"/>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178"/>
    <w:rsid w:val="003A566A"/>
    <w:rsid w:val="003A5BCE"/>
    <w:rsid w:val="003A5D01"/>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18A6"/>
    <w:rsid w:val="003D2646"/>
    <w:rsid w:val="003D2D38"/>
    <w:rsid w:val="003D2DE3"/>
    <w:rsid w:val="003D326B"/>
    <w:rsid w:val="003D356F"/>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9B6"/>
    <w:rsid w:val="003E4D12"/>
    <w:rsid w:val="003E51F6"/>
    <w:rsid w:val="003E5B1A"/>
    <w:rsid w:val="003E62FD"/>
    <w:rsid w:val="003E6819"/>
    <w:rsid w:val="003E7121"/>
    <w:rsid w:val="003E7B49"/>
    <w:rsid w:val="003F04A9"/>
    <w:rsid w:val="003F0625"/>
    <w:rsid w:val="003F0731"/>
    <w:rsid w:val="003F0A6F"/>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71B"/>
    <w:rsid w:val="00412DA0"/>
    <w:rsid w:val="00412FA9"/>
    <w:rsid w:val="0041312C"/>
    <w:rsid w:val="00413239"/>
    <w:rsid w:val="004136CB"/>
    <w:rsid w:val="00414232"/>
    <w:rsid w:val="0041433D"/>
    <w:rsid w:val="004145DD"/>
    <w:rsid w:val="00414A0F"/>
    <w:rsid w:val="00414A4C"/>
    <w:rsid w:val="00415280"/>
    <w:rsid w:val="0041528F"/>
    <w:rsid w:val="004152EC"/>
    <w:rsid w:val="004156D1"/>
    <w:rsid w:val="0041587B"/>
    <w:rsid w:val="004166AE"/>
    <w:rsid w:val="00416C5F"/>
    <w:rsid w:val="00417135"/>
    <w:rsid w:val="00417D6B"/>
    <w:rsid w:val="004202FF"/>
    <w:rsid w:val="0042061C"/>
    <w:rsid w:val="0042166E"/>
    <w:rsid w:val="00421DDA"/>
    <w:rsid w:val="0042214E"/>
    <w:rsid w:val="00422353"/>
    <w:rsid w:val="0042239F"/>
    <w:rsid w:val="00422E00"/>
    <w:rsid w:val="00423C30"/>
    <w:rsid w:val="00423E79"/>
    <w:rsid w:val="00424124"/>
    <w:rsid w:val="0042435F"/>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04B"/>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AD0"/>
    <w:rsid w:val="00453F41"/>
    <w:rsid w:val="00454242"/>
    <w:rsid w:val="0045523A"/>
    <w:rsid w:val="004552C9"/>
    <w:rsid w:val="004553DD"/>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60B1"/>
    <w:rsid w:val="004761F7"/>
    <w:rsid w:val="0047641D"/>
    <w:rsid w:val="00476792"/>
    <w:rsid w:val="00476C5A"/>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0E0"/>
    <w:rsid w:val="00493C21"/>
    <w:rsid w:val="00494154"/>
    <w:rsid w:val="00494497"/>
    <w:rsid w:val="00495325"/>
    <w:rsid w:val="004953B0"/>
    <w:rsid w:val="0049564A"/>
    <w:rsid w:val="00496F1D"/>
    <w:rsid w:val="00496FEA"/>
    <w:rsid w:val="00497900"/>
    <w:rsid w:val="004979AA"/>
    <w:rsid w:val="004A0156"/>
    <w:rsid w:val="004A129C"/>
    <w:rsid w:val="004A137C"/>
    <w:rsid w:val="004A14EB"/>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8A6"/>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18B"/>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398"/>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044"/>
    <w:rsid w:val="004E71F1"/>
    <w:rsid w:val="004E74AA"/>
    <w:rsid w:val="004F12B4"/>
    <w:rsid w:val="004F13D5"/>
    <w:rsid w:val="004F1A61"/>
    <w:rsid w:val="004F1BA9"/>
    <w:rsid w:val="004F1E98"/>
    <w:rsid w:val="004F2DF2"/>
    <w:rsid w:val="004F364C"/>
    <w:rsid w:val="004F4783"/>
    <w:rsid w:val="004F4980"/>
    <w:rsid w:val="004F4C25"/>
    <w:rsid w:val="004F50FD"/>
    <w:rsid w:val="004F5285"/>
    <w:rsid w:val="004F5301"/>
    <w:rsid w:val="004F5D14"/>
    <w:rsid w:val="004F6971"/>
    <w:rsid w:val="004F7362"/>
    <w:rsid w:val="004F7571"/>
    <w:rsid w:val="004F7E2A"/>
    <w:rsid w:val="004F7E6D"/>
    <w:rsid w:val="005003AC"/>
    <w:rsid w:val="005026B3"/>
    <w:rsid w:val="00502D44"/>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B7B"/>
    <w:rsid w:val="00516C02"/>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1E5A"/>
    <w:rsid w:val="00532534"/>
    <w:rsid w:val="0053284E"/>
    <w:rsid w:val="00532E7B"/>
    <w:rsid w:val="005333A9"/>
    <w:rsid w:val="00533D04"/>
    <w:rsid w:val="0053432D"/>
    <w:rsid w:val="005350AF"/>
    <w:rsid w:val="0053525E"/>
    <w:rsid w:val="0053604E"/>
    <w:rsid w:val="00536554"/>
    <w:rsid w:val="005365C3"/>
    <w:rsid w:val="0053696F"/>
    <w:rsid w:val="00536BFF"/>
    <w:rsid w:val="00536F3C"/>
    <w:rsid w:val="00537BDC"/>
    <w:rsid w:val="00540034"/>
    <w:rsid w:val="00540626"/>
    <w:rsid w:val="005406A0"/>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69B"/>
    <w:rsid w:val="00552339"/>
    <w:rsid w:val="0055317F"/>
    <w:rsid w:val="005535ED"/>
    <w:rsid w:val="005538F6"/>
    <w:rsid w:val="00553D17"/>
    <w:rsid w:val="00554BFD"/>
    <w:rsid w:val="00554F7B"/>
    <w:rsid w:val="00556028"/>
    <w:rsid w:val="00556131"/>
    <w:rsid w:val="005562AD"/>
    <w:rsid w:val="00556CBF"/>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41C8"/>
    <w:rsid w:val="00565BDB"/>
    <w:rsid w:val="00566550"/>
    <w:rsid w:val="00566851"/>
    <w:rsid w:val="005668A5"/>
    <w:rsid w:val="005727DA"/>
    <w:rsid w:val="00572C4D"/>
    <w:rsid w:val="00572EF6"/>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99C"/>
    <w:rsid w:val="00582C24"/>
    <w:rsid w:val="00582D2E"/>
    <w:rsid w:val="005836F9"/>
    <w:rsid w:val="00584719"/>
    <w:rsid w:val="00584C9C"/>
    <w:rsid w:val="00584F16"/>
    <w:rsid w:val="00585251"/>
    <w:rsid w:val="005855D1"/>
    <w:rsid w:val="0058666C"/>
    <w:rsid w:val="00586712"/>
    <w:rsid w:val="00586F38"/>
    <w:rsid w:val="00587110"/>
    <w:rsid w:val="005871DA"/>
    <w:rsid w:val="005875AE"/>
    <w:rsid w:val="00587CBF"/>
    <w:rsid w:val="00590426"/>
    <w:rsid w:val="0059048D"/>
    <w:rsid w:val="00590557"/>
    <w:rsid w:val="00590FC0"/>
    <w:rsid w:val="00591430"/>
    <w:rsid w:val="00591786"/>
    <w:rsid w:val="005917D6"/>
    <w:rsid w:val="00591851"/>
    <w:rsid w:val="00591A3E"/>
    <w:rsid w:val="00593221"/>
    <w:rsid w:val="0059418E"/>
    <w:rsid w:val="005950AE"/>
    <w:rsid w:val="005954E7"/>
    <w:rsid w:val="00597C5E"/>
    <w:rsid w:val="005A03EE"/>
    <w:rsid w:val="005A04A7"/>
    <w:rsid w:val="005A0B5B"/>
    <w:rsid w:val="005A15E6"/>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0FD8"/>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F21"/>
    <w:rsid w:val="005C3CB4"/>
    <w:rsid w:val="005C4BAA"/>
    <w:rsid w:val="005C54F2"/>
    <w:rsid w:val="005C766A"/>
    <w:rsid w:val="005C7939"/>
    <w:rsid w:val="005C79EE"/>
    <w:rsid w:val="005D0372"/>
    <w:rsid w:val="005D044F"/>
    <w:rsid w:val="005D08DD"/>
    <w:rsid w:val="005D0BF7"/>
    <w:rsid w:val="005D1706"/>
    <w:rsid w:val="005D1BB9"/>
    <w:rsid w:val="005D1DAA"/>
    <w:rsid w:val="005D1F29"/>
    <w:rsid w:val="005D1F3A"/>
    <w:rsid w:val="005D264E"/>
    <w:rsid w:val="005D2C51"/>
    <w:rsid w:val="005D30B9"/>
    <w:rsid w:val="005D3357"/>
    <w:rsid w:val="005D3783"/>
    <w:rsid w:val="005D37F5"/>
    <w:rsid w:val="005D3A6A"/>
    <w:rsid w:val="005D3A80"/>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2F9F"/>
    <w:rsid w:val="005E4382"/>
    <w:rsid w:val="005E44FF"/>
    <w:rsid w:val="005E54C2"/>
    <w:rsid w:val="005E59D1"/>
    <w:rsid w:val="005E5ACB"/>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B37"/>
    <w:rsid w:val="00600F32"/>
    <w:rsid w:val="0060190B"/>
    <w:rsid w:val="00601C6B"/>
    <w:rsid w:val="00601E03"/>
    <w:rsid w:val="00601EAC"/>
    <w:rsid w:val="00602224"/>
    <w:rsid w:val="006024B1"/>
    <w:rsid w:val="00603015"/>
    <w:rsid w:val="00603784"/>
    <w:rsid w:val="00603BC9"/>
    <w:rsid w:val="00603FC3"/>
    <w:rsid w:val="0060406D"/>
    <w:rsid w:val="00604838"/>
    <w:rsid w:val="00604CCC"/>
    <w:rsid w:val="006055C6"/>
    <w:rsid w:val="006057EB"/>
    <w:rsid w:val="0060603E"/>
    <w:rsid w:val="006064C6"/>
    <w:rsid w:val="00606BD1"/>
    <w:rsid w:val="00606E7C"/>
    <w:rsid w:val="00607076"/>
    <w:rsid w:val="00607D7B"/>
    <w:rsid w:val="006105F6"/>
    <w:rsid w:val="006109B6"/>
    <w:rsid w:val="00610A05"/>
    <w:rsid w:val="00610CAD"/>
    <w:rsid w:val="00611939"/>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445"/>
    <w:rsid w:val="00631827"/>
    <w:rsid w:val="0063211A"/>
    <w:rsid w:val="006321E9"/>
    <w:rsid w:val="006322AD"/>
    <w:rsid w:val="00632478"/>
    <w:rsid w:val="00632F54"/>
    <w:rsid w:val="006335CE"/>
    <w:rsid w:val="006337AE"/>
    <w:rsid w:val="00633B6B"/>
    <w:rsid w:val="00634510"/>
    <w:rsid w:val="00634707"/>
    <w:rsid w:val="00634E23"/>
    <w:rsid w:val="00635496"/>
    <w:rsid w:val="0063576E"/>
    <w:rsid w:val="00635F53"/>
    <w:rsid w:val="006362AB"/>
    <w:rsid w:val="00636F85"/>
    <w:rsid w:val="00637410"/>
    <w:rsid w:val="00637820"/>
    <w:rsid w:val="006405EA"/>
    <w:rsid w:val="00640798"/>
    <w:rsid w:val="00641250"/>
    <w:rsid w:val="00641280"/>
    <w:rsid w:val="006412CE"/>
    <w:rsid w:val="006425B7"/>
    <w:rsid w:val="00642F69"/>
    <w:rsid w:val="0064366F"/>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5FB5"/>
    <w:rsid w:val="0066624A"/>
    <w:rsid w:val="00666431"/>
    <w:rsid w:val="0066659D"/>
    <w:rsid w:val="006669CA"/>
    <w:rsid w:val="006678AB"/>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AEA"/>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3ED"/>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7CA"/>
    <w:rsid w:val="00697BBB"/>
    <w:rsid w:val="006A01BB"/>
    <w:rsid w:val="006A068F"/>
    <w:rsid w:val="006A0EDC"/>
    <w:rsid w:val="006A0F75"/>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59F4"/>
    <w:rsid w:val="006B6868"/>
    <w:rsid w:val="006B6A8C"/>
    <w:rsid w:val="006B6D3A"/>
    <w:rsid w:val="006B6F3D"/>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03A"/>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D7A8B"/>
    <w:rsid w:val="006E05DD"/>
    <w:rsid w:val="006E243D"/>
    <w:rsid w:val="006E28B6"/>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408"/>
    <w:rsid w:val="006E790B"/>
    <w:rsid w:val="006E7A50"/>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51D"/>
    <w:rsid w:val="006F7598"/>
    <w:rsid w:val="006F7E6F"/>
    <w:rsid w:val="007000EF"/>
    <w:rsid w:val="00700248"/>
    <w:rsid w:val="0070057D"/>
    <w:rsid w:val="007018C1"/>
    <w:rsid w:val="0070235D"/>
    <w:rsid w:val="0070286F"/>
    <w:rsid w:val="0070467F"/>
    <w:rsid w:val="0070496D"/>
    <w:rsid w:val="007051DC"/>
    <w:rsid w:val="007056BE"/>
    <w:rsid w:val="00705BA6"/>
    <w:rsid w:val="00706499"/>
    <w:rsid w:val="007072D1"/>
    <w:rsid w:val="00707704"/>
    <w:rsid w:val="00707B03"/>
    <w:rsid w:val="00707D02"/>
    <w:rsid w:val="00707D20"/>
    <w:rsid w:val="007107D3"/>
    <w:rsid w:val="00710DD2"/>
    <w:rsid w:val="00711379"/>
    <w:rsid w:val="00711A1C"/>
    <w:rsid w:val="00711D56"/>
    <w:rsid w:val="00711FCF"/>
    <w:rsid w:val="00712602"/>
    <w:rsid w:val="0071374C"/>
    <w:rsid w:val="00713839"/>
    <w:rsid w:val="00713BB7"/>
    <w:rsid w:val="00713BB8"/>
    <w:rsid w:val="00714334"/>
    <w:rsid w:val="0071461D"/>
    <w:rsid w:val="00714D0C"/>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6E9E"/>
    <w:rsid w:val="007476C5"/>
    <w:rsid w:val="007479CA"/>
    <w:rsid w:val="00747A6F"/>
    <w:rsid w:val="0075031A"/>
    <w:rsid w:val="0075085A"/>
    <w:rsid w:val="007509CC"/>
    <w:rsid w:val="00750A0F"/>
    <w:rsid w:val="00750BFE"/>
    <w:rsid w:val="00750FFC"/>
    <w:rsid w:val="00751529"/>
    <w:rsid w:val="00751851"/>
    <w:rsid w:val="00751C5E"/>
    <w:rsid w:val="007523D8"/>
    <w:rsid w:val="00752E62"/>
    <w:rsid w:val="00752E87"/>
    <w:rsid w:val="00752F8E"/>
    <w:rsid w:val="00752FF2"/>
    <w:rsid w:val="0075370C"/>
    <w:rsid w:val="00754298"/>
    <w:rsid w:val="007547A8"/>
    <w:rsid w:val="00754BA1"/>
    <w:rsid w:val="00754F88"/>
    <w:rsid w:val="00755503"/>
    <w:rsid w:val="0075622F"/>
    <w:rsid w:val="007568BD"/>
    <w:rsid w:val="0075694B"/>
    <w:rsid w:val="00756AF3"/>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0D7"/>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6D14"/>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3755"/>
    <w:rsid w:val="007A4024"/>
    <w:rsid w:val="007A42E1"/>
    <w:rsid w:val="007A4540"/>
    <w:rsid w:val="007A5732"/>
    <w:rsid w:val="007A5A1B"/>
    <w:rsid w:val="007A5AE3"/>
    <w:rsid w:val="007A5B4E"/>
    <w:rsid w:val="007A5EF9"/>
    <w:rsid w:val="007A60CF"/>
    <w:rsid w:val="007A6214"/>
    <w:rsid w:val="007A6747"/>
    <w:rsid w:val="007A6CAC"/>
    <w:rsid w:val="007A715A"/>
    <w:rsid w:val="007A7A48"/>
    <w:rsid w:val="007B029F"/>
    <w:rsid w:val="007B086C"/>
    <w:rsid w:val="007B0BB2"/>
    <w:rsid w:val="007B12B6"/>
    <w:rsid w:val="007B12DD"/>
    <w:rsid w:val="007B13E5"/>
    <w:rsid w:val="007B1577"/>
    <w:rsid w:val="007B24F0"/>
    <w:rsid w:val="007B2736"/>
    <w:rsid w:val="007B2F6B"/>
    <w:rsid w:val="007B306E"/>
    <w:rsid w:val="007B473A"/>
    <w:rsid w:val="007B49E7"/>
    <w:rsid w:val="007B4C11"/>
    <w:rsid w:val="007B4FBA"/>
    <w:rsid w:val="007B51BE"/>
    <w:rsid w:val="007B5272"/>
    <w:rsid w:val="007B5736"/>
    <w:rsid w:val="007B5749"/>
    <w:rsid w:val="007B77B5"/>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8A9"/>
    <w:rsid w:val="007D241D"/>
    <w:rsid w:val="007D2C48"/>
    <w:rsid w:val="007D361F"/>
    <w:rsid w:val="007D3A27"/>
    <w:rsid w:val="007D51DD"/>
    <w:rsid w:val="007D601E"/>
    <w:rsid w:val="007D629F"/>
    <w:rsid w:val="007D67E9"/>
    <w:rsid w:val="007D7133"/>
    <w:rsid w:val="007D7AE4"/>
    <w:rsid w:val="007D7CC0"/>
    <w:rsid w:val="007D7F3E"/>
    <w:rsid w:val="007E0071"/>
    <w:rsid w:val="007E0919"/>
    <w:rsid w:val="007E0B2F"/>
    <w:rsid w:val="007E116F"/>
    <w:rsid w:val="007E1D14"/>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57"/>
    <w:rsid w:val="007F4ABC"/>
    <w:rsid w:val="007F4D59"/>
    <w:rsid w:val="007F4F22"/>
    <w:rsid w:val="007F50E9"/>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03"/>
    <w:rsid w:val="00811310"/>
    <w:rsid w:val="00811362"/>
    <w:rsid w:val="00811A1B"/>
    <w:rsid w:val="00812D9E"/>
    <w:rsid w:val="0081329E"/>
    <w:rsid w:val="008139B7"/>
    <w:rsid w:val="00813D40"/>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C04"/>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8B6"/>
    <w:rsid w:val="00853D2D"/>
    <w:rsid w:val="00854FB8"/>
    <w:rsid w:val="00854FBB"/>
    <w:rsid w:val="00855B43"/>
    <w:rsid w:val="00855F38"/>
    <w:rsid w:val="008564E2"/>
    <w:rsid w:val="00856900"/>
    <w:rsid w:val="00856A67"/>
    <w:rsid w:val="00856C1D"/>
    <w:rsid w:val="00856CDE"/>
    <w:rsid w:val="008576A2"/>
    <w:rsid w:val="008576B3"/>
    <w:rsid w:val="008577AD"/>
    <w:rsid w:val="008577CD"/>
    <w:rsid w:val="00857DE9"/>
    <w:rsid w:val="00860000"/>
    <w:rsid w:val="008601CA"/>
    <w:rsid w:val="00860AA4"/>
    <w:rsid w:val="0086134C"/>
    <w:rsid w:val="00861F33"/>
    <w:rsid w:val="0086240B"/>
    <w:rsid w:val="00862FFF"/>
    <w:rsid w:val="008630A3"/>
    <w:rsid w:val="0086316A"/>
    <w:rsid w:val="008645AF"/>
    <w:rsid w:val="008649FF"/>
    <w:rsid w:val="008650AE"/>
    <w:rsid w:val="008659F6"/>
    <w:rsid w:val="008661BA"/>
    <w:rsid w:val="0086685A"/>
    <w:rsid w:val="00867790"/>
    <w:rsid w:val="00867FBB"/>
    <w:rsid w:val="00870B30"/>
    <w:rsid w:val="00870F32"/>
    <w:rsid w:val="00871CA8"/>
    <w:rsid w:val="00871DBF"/>
    <w:rsid w:val="00871FDD"/>
    <w:rsid w:val="0087383D"/>
    <w:rsid w:val="00873AB6"/>
    <w:rsid w:val="0087461D"/>
    <w:rsid w:val="00874BCD"/>
    <w:rsid w:val="00874D2D"/>
    <w:rsid w:val="00875056"/>
    <w:rsid w:val="0087579F"/>
    <w:rsid w:val="00875B38"/>
    <w:rsid w:val="00876036"/>
    <w:rsid w:val="008760D5"/>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05C"/>
    <w:rsid w:val="00896C1A"/>
    <w:rsid w:val="00896E8F"/>
    <w:rsid w:val="00896F4A"/>
    <w:rsid w:val="00896F96"/>
    <w:rsid w:val="008974B4"/>
    <w:rsid w:val="00897BCB"/>
    <w:rsid w:val="008A0744"/>
    <w:rsid w:val="008A10CA"/>
    <w:rsid w:val="008A1891"/>
    <w:rsid w:val="008A19EB"/>
    <w:rsid w:val="008A25A1"/>
    <w:rsid w:val="008A286E"/>
    <w:rsid w:val="008A2FF5"/>
    <w:rsid w:val="008A3F8D"/>
    <w:rsid w:val="008A408D"/>
    <w:rsid w:val="008A413B"/>
    <w:rsid w:val="008A41CF"/>
    <w:rsid w:val="008A4697"/>
    <w:rsid w:val="008A4DE5"/>
    <w:rsid w:val="008A4E43"/>
    <w:rsid w:val="008A51C4"/>
    <w:rsid w:val="008A524B"/>
    <w:rsid w:val="008A578E"/>
    <w:rsid w:val="008A5D67"/>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3D44"/>
    <w:rsid w:val="008B42C9"/>
    <w:rsid w:val="008B43B8"/>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254"/>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0EC0"/>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4CA"/>
    <w:rsid w:val="009018AF"/>
    <w:rsid w:val="00901946"/>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07E9D"/>
    <w:rsid w:val="00910CC7"/>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D31"/>
    <w:rsid w:val="00922E08"/>
    <w:rsid w:val="00923168"/>
    <w:rsid w:val="00923E87"/>
    <w:rsid w:val="0092403B"/>
    <w:rsid w:val="00924123"/>
    <w:rsid w:val="0092430D"/>
    <w:rsid w:val="0092476C"/>
    <w:rsid w:val="00924BDE"/>
    <w:rsid w:val="009256F6"/>
    <w:rsid w:val="00925FA2"/>
    <w:rsid w:val="00926A9C"/>
    <w:rsid w:val="009274B6"/>
    <w:rsid w:val="00927803"/>
    <w:rsid w:val="00927B87"/>
    <w:rsid w:val="00930943"/>
    <w:rsid w:val="00931A24"/>
    <w:rsid w:val="00931E45"/>
    <w:rsid w:val="009322C6"/>
    <w:rsid w:val="0093397D"/>
    <w:rsid w:val="00933D72"/>
    <w:rsid w:val="00934629"/>
    <w:rsid w:val="00934EF6"/>
    <w:rsid w:val="00935CFF"/>
    <w:rsid w:val="00935D3E"/>
    <w:rsid w:val="00935D5E"/>
    <w:rsid w:val="00935F11"/>
    <w:rsid w:val="00936678"/>
    <w:rsid w:val="009366AC"/>
    <w:rsid w:val="00936915"/>
    <w:rsid w:val="00937479"/>
    <w:rsid w:val="00937DDB"/>
    <w:rsid w:val="00940D84"/>
    <w:rsid w:val="00941B0D"/>
    <w:rsid w:val="00942208"/>
    <w:rsid w:val="00943A75"/>
    <w:rsid w:val="00943EEE"/>
    <w:rsid w:val="0094516C"/>
    <w:rsid w:val="00945185"/>
    <w:rsid w:val="009455D0"/>
    <w:rsid w:val="00945A1B"/>
    <w:rsid w:val="00945D77"/>
    <w:rsid w:val="009464CD"/>
    <w:rsid w:val="00947A1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3FC"/>
    <w:rsid w:val="00956491"/>
    <w:rsid w:val="009564A2"/>
    <w:rsid w:val="009578E8"/>
    <w:rsid w:val="00957ADE"/>
    <w:rsid w:val="00957BA4"/>
    <w:rsid w:val="00957CD1"/>
    <w:rsid w:val="00957EE7"/>
    <w:rsid w:val="009605BC"/>
    <w:rsid w:val="00960EE7"/>
    <w:rsid w:val="009616D2"/>
    <w:rsid w:val="00961DB2"/>
    <w:rsid w:val="00962143"/>
    <w:rsid w:val="0096222F"/>
    <w:rsid w:val="0096246D"/>
    <w:rsid w:val="009628F0"/>
    <w:rsid w:val="00962D6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292F"/>
    <w:rsid w:val="00972B3A"/>
    <w:rsid w:val="00973949"/>
    <w:rsid w:val="009741D9"/>
    <w:rsid w:val="00975377"/>
    <w:rsid w:val="00976815"/>
    <w:rsid w:val="00976FE0"/>
    <w:rsid w:val="009779BE"/>
    <w:rsid w:val="00977DC4"/>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860"/>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6E82"/>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A1F"/>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2CE"/>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74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1C0"/>
    <w:rsid w:val="00A0025B"/>
    <w:rsid w:val="00A006C9"/>
    <w:rsid w:val="00A00D0F"/>
    <w:rsid w:val="00A00E27"/>
    <w:rsid w:val="00A01402"/>
    <w:rsid w:val="00A01688"/>
    <w:rsid w:val="00A01AF0"/>
    <w:rsid w:val="00A01F42"/>
    <w:rsid w:val="00A02084"/>
    <w:rsid w:val="00A0255C"/>
    <w:rsid w:val="00A02613"/>
    <w:rsid w:val="00A02907"/>
    <w:rsid w:val="00A02969"/>
    <w:rsid w:val="00A02C8B"/>
    <w:rsid w:val="00A02F14"/>
    <w:rsid w:val="00A02F2A"/>
    <w:rsid w:val="00A03F0E"/>
    <w:rsid w:val="00A041A1"/>
    <w:rsid w:val="00A0440F"/>
    <w:rsid w:val="00A045DF"/>
    <w:rsid w:val="00A04600"/>
    <w:rsid w:val="00A0499E"/>
    <w:rsid w:val="00A04F95"/>
    <w:rsid w:val="00A05105"/>
    <w:rsid w:val="00A05A91"/>
    <w:rsid w:val="00A07482"/>
    <w:rsid w:val="00A0777C"/>
    <w:rsid w:val="00A07D59"/>
    <w:rsid w:val="00A102A0"/>
    <w:rsid w:val="00A11133"/>
    <w:rsid w:val="00A115A0"/>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542"/>
    <w:rsid w:val="00A218BD"/>
    <w:rsid w:val="00A21D30"/>
    <w:rsid w:val="00A220DA"/>
    <w:rsid w:val="00A229F1"/>
    <w:rsid w:val="00A22C61"/>
    <w:rsid w:val="00A22C97"/>
    <w:rsid w:val="00A22D15"/>
    <w:rsid w:val="00A23392"/>
    <w:rsid w:val="00A23903"/>
    <w:rsid w:val="00A23CE2"/>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5A9F"/>
    <w:rsid w:val="00A365D4"/>
    <w:rsid w:val="00A36720"/>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4F7"/>
    <w:rsid w:val="00A64CF7"/>
    <w:rsid w:val="00A65040"/>
    <w:rsid w:val="00A65F08"/>
    <w:rsid w:val="00A661BD"/>
    <w:rsid w:val="00A66577"/>
    <w:rsid w:val="00A66736"/>
    <w:rsid w:val="00A6698E"/>
    <w:rsid w:val="00A66A04"/>
    <w:rsid w:val="00A66D2B"/>
    <w:rsid w:val="00A67338"/>
    <w:rsid w:val="00A67629"/>
    <w:rsid w:val="00A67C3C"/>
    <w:rsid w:val="00A67C8D"/>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6A9"/>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F6"/>
    <w:rsid w:val="00A916D1"/>
    <w:rsid w:val="00A919A2"/>
    <w:rsid w:val="00A91D55"/>
    <w:rsid w:val="00A921B4"/>
    <w:rsid w:val="00A92495"/>
    <w:rsid w:val="00A93D63"/>
    <w:rsid w:val="00A94695"/>
    <w:rsid w:val="00A957D2"/>
    <w:rsid w:val="00A9581F"/>
    <w:rsid w:val="00A95880"/>
    <w:rsid w:val="00A963F1"/>
    <w:rsid w:val="00A966C6"/>
    <w:rsid w:val="00A96AAE"/>
    <w:rsid w:val="00A97016"/>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58C8"/>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0FC"/>
    <w:rsid w:val="00AD3F08"/>
    <w:rsid w:val="00AD4431"/>
    <w:rsid w:val="00AD4C33"/>
    <w:rsid w:val="00AD6C53"/>
    <w:rsid w:val="00AD6D76"/>
    <w:rsid w:val="00AD7038"/>
    <w:rsid w:val="00AD7075"/>
    <w:rsid w:val="00AD7D6C"/>
    <w:rsid w:val="00AE155D"/>
    <w:rsid w:val="00AE18C2"/>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18F"/>
    <w:rsid w:val="00B11544"/>
    <w:rsid w:val="00B11FA6"/>
    <w:rsid w:val="00B11FB1"/>
    <w:rsid w:val="00B12672"/>
    <w:rsid w:val="00B12C8B"/>
    <w:rsid w:val="00B13438"/>
    <w:rsid w:val="00B136C8"/>
    <w:rsid w:val="00B14EE0"/>
    <w:rsid w:val="00B15539"/>
    <w:rsid w:val="00B155D9"/>
    <w:rsid w:val="00B158ED"/>
    <w:rsid w:val="00B15D6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266"/>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B3B"/>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224"/>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41E"/>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5150"/>
    <w:rsid w:val="00B867F7"/>
    <w:rsid w:val="00B869E0"/>
    <w:rsid w:val="00B8709E"/>
    <w:rsid w:val="00B87ABA"/>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1AF0"/>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3E2D"/>
    <w:rsid w:val="00BC5F0F"/>
    <w:rsid w:val="00BC65BC"/>
    <w:rsid w:val="00BC67A0"/>
    <w:rsid w:val="00BC6F83"/>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D7E4D"/>
    <w:rsid w:val="00BE0165"/>
    <w:rsid w:val="00BE0AB5"/>
    <w:rsid w:val="00BE0E8F"/>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A2C"/>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3E62"/>
    <w:rsid w:val="00C0540E"/>
    <w:rsid w:val="00C056EE"/>
    <w:rsid w:val="00C05EB4"/>
    <w:rsid w:val="00C064CA"/>
    <w:rsid w:val="00C066AD"/>
    <w:rsid w:val="00C069DF"/>
    <w:rsid w:val="00C07731"/>
    <w:rsid w:val="00C10060"/>
    <w:rsid w:val="00C1069E"/>
    <w:rsid w:val="00C10917"/>
    <w:rsid w:val="00C10ADC"/>
    <w:rsid w:val="00C1131B"/>
    <w:rsid w:val="00C11436"/>
    <w:rsid w:val="00C1166F"/>
    <w:rsid w:val="00C1173D"/>
    <w:rsid w:val="00C123C8"/>
    <w:rsid w:val="00C12B19"/>
    <w:rsid w:val="00C12F24"/>
    <w:rsid w:val="00C13605"/>
    <w:rsid w:val="00C138D2"/>
    <w:rsid w:val="00C14345"/>
    <w:rsid w:val="00C1477D"/>
    <w:rsid w:val="00C14BD2"/>
    <w:rsid w:val="00C14D2E"/>
    <w:rsid w:val="00C160BC"/>
    <w:rsid w:val="00C1634D"/>
    <w:rsid w:val="00C163C2"/>
    <w:rsid w:val="00C172F4"/>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69CA"/>
    <w:rsid w:val="00C2772B"/>
    <w:rsid w:val="00C3055E"/>
    <w:rsid w:val="00C3079E"/>
    <w:rsid w:val="00C3091A"/>
    <w:rsid w:val="00C30D25"/>
    <w:rsid w:val="00C30DE8"/>
    <w:rsid w:val="00C31067"/>
    <w:rsid w:val="00C3133B"/>
    <w:rsid w:val="00C314D2"/>
    <w:rsid w:val="00C3163F"/>
    <w:rsid w:val="00C321D5"/>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A2F"/>
    <w:rsid w:val="00C41C4E"/>
    <w:rsid w:val="00C42A90"/>
    <w:rsid w:val="00C42D6E"/>
    <w:rsid w:val="00C4386E"/>
    <w:rsid w:val="00C44278"/>
    <w:rsid w:val="00C447DE"/>
    <w:rsid w:val="00C44A91"/>
    <w:rsid w:val="00C44B72"/>
    <w:rsid w:val="00C44F63"/>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2F3"/>
    <w:rsid w:val="00C52A19"/>
    <w:rsid w:val="00C52F51"/>
    <w:rsid w:val="00C5358E"/>
    <w:rsid w:val="00C53A6C"/>
    <w:rsid w:val="00C54543"/>
    <w:rsid w:val="00C54BC7"/>
    <w:rsid w:val="00C54ECA"/>
    <w:rsid w:val="00C554FF"/>
    <w:rsid w:val="00C568A3"/>
    <w:rsid w:val="00C57023"/>
    <w:rsid w:val="00C5732B"/>
    <w:rsid w:val="00C5735C"/>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3C0E"/>
    <w:rsid w:val="00C74953"/>
    <w:rsid w:val="00C74D76"/>
    <w:rsid w:val="00C75769"/>
    <w:rsid w:val="00C75D1C"/>
    <w:rsid w:val="00C7609B"/>
    <w:rsid w:val="00C76278"/>
    <w:rsid w:val="00C77474"/>
    <w:rsid w:val="00C774EB"/>
    <w:rsid w:val="00C77756"/>
    <w:rsid w:val="00C77DF1"/>
    <w:rsid w:val="00C77EC3"/>
    <w:rsid w:val="00C80A0A"/>
    <w:rsid w:val="00C815AF"/>
    <w:rsid w:val="00C819CA"/>
    <w:rsid w:val="00C82907"/>
    <w:rsid w:val="00C82AF9"/>
    <w:rsid w:val="00C82CFC"/>
    <w:rsid w:val="00C83053"/>
    <w:rsid w:val="00C838FF"/>
    <w:rsid w:val="00C85051"/>
    <w:rsid w:val="00C8552D"/>
    <w:rsid w:val="00C8670D"/>
    <w:rsid w:val="00C86A15"/>
    <w:rsid w:val="00C87B12"/>
    <w:rsid w:val="00C87DA5"/>
    <w:rsid w:val="00C903E7"/>
    <w:rsid w:val="00C90A44"/>
    <w:rsid w:val="00C913B6"/>
    <w:rsid w:val="00C91402"/>
    <w:rsid w:val="00C93A70"/>
    <w:rsid w:val="00C93DBC"/>
    <w:rsid w:val="00C94290"/>
    <w:rsid w:val="00C94396"/>
    <w:rsid w:val="00C9499E"/>
    <w:rsid w:val="00C94DA3"/>
    <w:rsid w:val="00C9528A"/>
    <w:rsid w:val="00C95918"/>
    <w:rsid w:val="00C95A1D"/>
    <w:rsid w:val="00C967AE"/>
    <w:rsid w:val="00C968DD"/>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ED8"/>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D75"/>
    <w:rsid w:val="00CB3EE7"/>
    <w:rsid w:val="00CB4527"/>
    <w:rsid w:val="00CB4FE1"/>
    <w:rsid w:val="00CB5130"/>
    <w:rsid w:val="00CB51E6"/>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E57"/>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4DF"/>
    <w:rsid w:val="00CE57A2"/>
    <w:rsid w:val="00CE5DB9"/>
    <w:rsid w:val="00CE6791"/>
    <w:rsid w:val="00CE6DD0"/>
    <w:rsid w:val="00CE7224"/>
    <w:rsid w:val="00CF00C1"/>
    <w:rsid w:val="00CF0225"/>
    <w:rsid w:val="00CF0453"/>
    <w:rsid w:val="00CF126C"/>
    <w:rsid w:val="00CF235F"/>
    <w:rsid w:val="00CF26C0"/>
    <w:rsid w:val="00CF3489"/>
    <w:rsid w:val="00CF3ED8"/>
    <w:rsid w:val="00CF407F"/>
    <w:rsid w:val="00CF63A9"/>
    <w:rsid w:val="00CF675D"/>
    <w:rsid w:val="00CF6C9D"/>
    <w:rsid w:val="00CF6E61"/>
    <w:rsid w:val="00D00588"/>
    <w:rsid w:val="00D00814"/>
    <w:rsid w:val="00D008CA"/>
    <w:rsid w:val="00D01333"/>
    <w:rsid w:val="00D01611"/>
    <w:rsid w:val="00D029C0"/>
    <w:rsid w:val="00D03DE2"/>
    <w:rsid w:val="00D04317"/>
    <w:rsid w:val="00D0451F"/>
    <w:rsid w:val="00D04A07"/>
    <w:rsid w:val="00D0512A"/>
    <w:rsid w:val="00D05140"/>
    <w:rsid w:val="00D056D6"/>
    <w:rsid w:val="00D05746"/>
    <w:rsid w:val="00D05CBC"/>
    <w:rsid w:val="00D05F30"/>
    <w:rsid w:val="00D05F9B"/>
    <w:rsid w:val="00D061BA"/>
    <w:rsid w:val="00D0664D"/>
    <w:rsid w:val="00D07C5B"/>
    <w:rsid w:val="00D07EB4"/>
    <w:rsid w:val="00D100FB"/>
    <w:rsid w:val="00D10164"/>
    <w:rsid w:val="00D1095E"/>
    <w:rsid w:val="00D120DD"/>
    <w:rsid w:val="00D1255B"/>
    <w:rsid w:val="00D12B53"/>
    <w:rsid w:val="00D134A4"/>
    <w:rsid w:val="00D14167"/>
    <w:rsid w:val="00D14431"/>
    <w:rsid w:val="00D147D3"/>
    <w:rsid w:val="00D157B6"/>
    <w:rsid w:val="00D15FC9"/>
    <w:rsid w:val="00D17109"/>
    <w:rsid w:val="00D204CA"/>
    <w:rsid w:val="00D2189A"/>
    <w:rsid w:val="00D2230B"/>
    <w:rsid w:val="00D22BD5"/>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7D2"/>
    <w:rsid w:val="00D44F09"/>
    <w:rsid w:val="00D456D8"/>
    <w:rsid w:val="00D4596F"/>
    <w:rsid w:val="00D45A0E"/>
    <w:rsid w:val="00D45A92"/>
    <w:rsid w:val="00D46EDD"/>
    <w:rsid w:val="00D4758C"/>
    <w:rsid w:val="00D47975"/>
    <w:rsid w:val="00D47F77"/>
    <w:rsid w:val="00D5041C"/>
    <w:rsid w:val="00D50BDD"/>
    <w:rsid w:val="00D50C79"/>
    <w:rsid w:val="00D51726"/>
    <w:rsid w:val="00D51DD4"/>
    <w:rsid w:val="00D524D1"/>
    <w:rsid w:val="00D52E8D"/>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02CF"/>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0D90"/>
    <w:rsid w:val="00D716C4"/>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3F6F"/>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C8D"/>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2CC3"/>
    <w:rsid w:val="00DA3B93"/>
    <w:rsid w:val="00DA43D2"/>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029"/>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86A"/>
    <w:rsid w:val="00DD3B08"/>
    <w:rsid w:val="00DD3D45"/>
    <w:rsid w:val="00DD3F4E"/>
    <w:rsid w:val="00DD4232"/>
    <w:rsid w:val="00DD4FE6"/>
    <w:rsid w:val="00DD5EA6"/>
    <w:rsid w:val="00DD669A"/>
    <w:rsid w:val="00DD6F21"/>
    <w:rsid w:val="00DD7A4D"/>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895"/>
    <w:rsid w:val="00DE6BCC"/>
    <w:rsid w:val="00DE6C36"/>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6A4C"/>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990"/>
    <w:rsid w:val="00E15E47"/>
    <w:rsid w:val="00E161A6"/>
    <w:rsid w:val="00E16B9C"/>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984"/>
    <w:rsid w:val="00E36A50"/>
    <w:rsid w:val="00E36DD8"/>
    <w:rsid w:val="00E373E1"/>
    <w:rsid w:val="00E40344"/>
    <w:rsid w:val="00E40C58"/>
    <w:rsid w:val="00E40FCC"/>
    <w:rsid w:val="00E42143"/>
    <w:rsid w:val="00E431DD"/>
    <w:rsid w:val="00E435DF"/>
    <w:rsid w:val="00E44D41"/>
    <w:rsid w:val="00E44F30"/>
    <w:rsid w:val="00E45FB2"/>
    <w:rsid w:val="00E47618"/>
    <w:rsid w:val="00E503AC"/>
    <w:rsid w:val="00E50898"/>
    <w:rsid w:val="00E52DFB"/>
    <w:rsid w:val="00E53546"/>
    <w:rsid w:val="00E535AD"/>
    <w:rsid w:val="00E5366A"/>
    <w:rsid w:val="00E53CF0"/>
    <w:rsid w:val="00E54224"/>
    <w:rsid w:val="00E55112"/>
    <w:rsid w:val="00E576BD"/>
    <w:rsid w:val="00E57ABC"/>
    <w:rsid w:val="00E57BE9"/>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58"/>
    <w:rsid w:val="00E7392F"/>
    <w:rsid w:val="00E74028"/>
    <w:rsid w:val="00E74071"/>
    <w:rsid w:val="00E748EA"/>
    <w:rsid w:val="00E74ADB"/>
    <w:rsid w:val="00E74F18"/>
    <w:rsid w:val="00E756EB"/>
    <w:rsid w:val="00E75D28"/>
    <w:rsid w:val="00E75F65"/>
    <w:rsid w:val="00E75F7C"/>
    <w:rsid w:val="00E7683B"/>
    <w:rsid w:val="00E76E8F"/>
    <w:rsid w:val="00E773CC"/>
    <w:rsid w:val="00E774B8"/>
    <w:rsid w:val="00E77D23"/>
    <w:rsid w:val="00E805AA"/>
    <w:rsid w:val="00E80B3A"/>
    <w:rsid w:val="00E813E5"/>
    <w:rsid w:val="00E814F2"/>
    <w:rsid w:val="00E81C66"/>
    <w:rsid w:val="00E81EB1"/>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6B93"/>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D5"/>
    <w:rsid w:val="00EB3AE1"/>
    <w:rsid w:val="00EB40F9"/>
    <w:rsid w:val="00EB4B74"/>
    <w:rsid w:val="00EB4DD6"/>
    <w:rsid w:val="00EB608F"/>
    <w:rsid w:val="00EB6C86"/>
    <w:rsid w:val="00EB6FE7"/>
    <w:rsid w:val="00EB712C"/>
    <w:rsid w:val="00EB7A8D"/>
    <w:rsid w:val="00EC0B06"/>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AD7"/>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2A6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666"/>
    <w:rsid w:val="00EF38A3"/>
    <w:rsid w:val="00EF396F"/>
    <w:rsid w:val="00EF3F67"/>
    <w:rsid w:val="00EF48B5"/>
    <w:rsid w:val="00EF4D79"/>
    <w:rsid w:val="00EF557C"/>
    <w:rsid w:val="00EF61A5"/>
    <w:rsid w:val="00EF61D1"/>
    <w:rsid w:val="00EF66CD"/>
    <w:rsid w:val="00EF7137"/>
    <w:rsid w:val="00EF7466"/>
    <w:rsid w:val="00EF7731"/>
    <w:rsid w:val="00F007CD"/>
    <w:rsid w:val="00F00BAC"/>
    <w:rsid w:val="00F01130"/>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93C"/>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3E4"/>
    <w:rsid w:val="00F508B0"/>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804"/>
    <w:rsid w:val="00F60F44"/>
    <w:rsid w:val="00F616D8"/>
    <w:rsid w:val="00F61C93"/>
    <w:rsid w:val="00F61DD2"/>
    <w:rsid w:val="00F61DE0"/>
    <w:rsid w:val="00F61DE6"/>
    <w:rsid w:val="00F62B1B"/>
    <w:rsid w:val="00F62F79"/>
    <w:rsid w:val="00F6302B"/>
    <w:rsid w:val="00F636B7"/>
    <w:rsid w:val="00F639B5"/>
    <w:rsid w:val="00F639DE"/>
    <w:rsid w:val="00F641C7"/>
    <w:rsid w:val="00F653D5"/>
    <w:rsid w:val="00F661CB"/>
    <w:rsid w:val="00F665ED"/>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4F28"/>
    <w:rsid w:val="00F853C6"/>
    <w:rsid w:val="00F865A4"/>
    <w:rsid w:val="00F869DD"/>
    <w:rsid w:val="00F87438"/>
    <w:rsid w:val="00F90045"/>
    <w:rsid w:val="00F90508"/>
    <w:rsid w:val="00F90C49"/>
    <w:rsid w:val="00F90F17"/>
    <w:rsid w:val="00F914D2"/>
    <w:rsid w:val="00F91EDE"/>
    <w:rsid w:val="00F91FB8"/>
    <w:rsid w:val="00F920CF"/>
    <w:rsid w:val="00F92217"/>
    <w:rsid w:val="00F925FE"/>
    <w:rsid w:val="00F92795"/>
    <w:rsid w:val="00F94763"/>
    <w:rsid w:val="00F95491"/>
    <w:rsid w:val="00F95C39"/>
    <w:rsid w:val="00F95F2F"/>
    <w:rsid w:val="00F96B9A"/>
    <w:rsid w:val="00F97042"/>
    <w:rsid w:val="00F97537"/>
    <w:rsid w:val="00FA0852"/>
    <w:rsid w:val="00FA1378"/>
    <w:rsid w:val="00FA156F"/>
    <w:rsid w:val="00FA164A"/>
    <w:rsid w:val="00FA20D9"/>
    <w:rsid w:val="00FA28D1"/>
    <w:rsid w:val="00FA490F"/>
    <w:rsid w:val="00FA4DD4"/>
    <w:rsid w:val="00FA508A"/>
    <w:rsid w:val="00FA5D82"/>
    <w:rsid w:val="00FA6558"/>
    <w:rsid w:val="00FA7054"/>
    <w:rsid w:val="00FA72F0"/>
    <w:rsid w:val="00FA7E12"/>
    <w:rsid w:val="00FB0655"/>
    <w:rsid w:val="00FB0779"/>
    <w:rsid w:val="00FB0A91"/>
    <w:rsid w:val="00FB0C2A"/>
    <w:rsid w:val="00FB0FF0"/>
    <w:rsid w:val="00FB14D3"/>
    <w:rsid w:val="00FB1DD7"/>
    <w:rsid w:val="00FB2C71"/>
    <w:rsid w:val="00FB2CE0"/>
    <w:rsid w:val="00FB2F74"/>
    <w:rsid w:val="00FB3D96"/>
    <w:rsid w:val="00FB41CC"/>
    <w:rsid w:val="00FB460A"/>
    <w:rsid w:val="00FB4665"/>
    <w:rsid w:val="00FB573E"/>
    <w:rsid w:val="00FB67C9"/>
    <w:rsid w:val="00FB68B8"/>
    <w:rsid w:val="00FB6D20"/>
    <w:rsid w:val="00FB77CA"/>
    <w:rsid w:val="00FC086B"/>
    <w:rsid w:val="00FC1A37"/>
    <w:rsid w:val="00FC1F75"/>
    <w:rsid w:val="00FC24CD"/>
    <w:rsid w:val="00FC2956"/>
    <w:rsid w:val="00FC320F"/>
    <w:rsid w:val="00FC42CA"/>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2AD4"/>
    <w:rsid w:val="00FD3A20"/>
    <w:rsid w:val="00FD43D1"/>
    <w:rsid w:val="00FD4885"/>
    <w:rsid w:val="00FD489B"/>
    <w:rsid w:val="00FD4C74"/>
    <w:rsid w:val="00FD530D"/>
    <w:rsid w:val="00FD5870"/>
    <w:rsid w:val="00FD59DA"/>
    <w:rsid w:val="00FD617B"/>
    <w:rsid w:val="00FD652C"/>
    <w:rsid w:val="00FD6E89"/>
    <w:rsid w:val="00FD720C"/>
    <w:rsid w:val="00FD77CA"/>
    <w:rsid w:val="00FD7B2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TitleText">
    <w:name w:val="Title Text"/>
    <w:basedOn w:val="Normal"/>
    <w:next w:val="Normal"/>
    <w:uiPriority w:val="99"/>
    <w:qFormat/>
    <w:rsid w:val="00315534"/>
    <w:pPr>
      <w:spacing w:before="0" w:after="220"/>
      <w:jc w:val="left"/>
    </w:pPr>
    <w:rPr>
      <w:rFonts w:eastAsia="MS Gothic"/>
      <w:b/>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Users/../Docs/R1-2400086.zip" TargetMode="External"/><Relationship Id="rId18" Type="http://schemas.openxmlformats.org/officeDocument/2006/relationships/hyperlink" Target="file:///Users/../Docs/R1-2400717.zip" TargetMode="External"/><Relationship Id="rId26" Type="http://schemas.openxmlformats.org/officeDocument/2006/relationships/hyperlink" Target="file:///Users/../Docs/R1-2401471.zip" TargetMode="External"/><Relationship Id="rId3" Type="http://schemas.openxmlformats.org/officeDocument/2006/relationships/customXml" Target="../customXml/item3.xml"/><Relationship Id="rId21" Type="http://schemas.openxmlformats.org/officeDocument/2006/relationships/hyperlink" Target="file:///Users/../Docs/R1-240114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Users/../Docs/R1-2400417.zip" TargetMode="External"/><Relationship Id="rId25" Type="http://schemas.openxmlformats.org/officeDocument/2006/relationships/hyperlink" Target="file:///Users/../Docs/R1-2401314.zip" TargetMode="External"/><Relationship Id="rId2" Type="http://schemas.openxmlformats.org/officeDocument/2006/relationships/customXml" Target="../customXml/item2.xml"/><Relationship Id="rId16" Type="http://schemas.openxmlformats.org/officeDocument/2006/relationships/hyperlink" Target="file:///Users/../Docs/R1-2400354.zip" TargetMode="External"/><Relationship Id="rId20" Type="http://schemas.openxmlformats.org/officeDocument/2006/relationships/hyperlink" Target="file:///Users/../Docs/R1-2401106.zip" TargetMode="External"/><Relationship Id="rId29" Type="http://schemas.openxmlformats.org/officeDocument/2006/relationships/hyperlink" Target="file:///Users/../Docs/R1-24014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Users/../Docs/R1-2401252.zip" TargetMode="External"/><Relationship Id="rId5" Type="http://schemas.openxmlformats.org/officeDocument/2006/relationships/customXml" Target="../customXml/item5.xml"/><Relationship Id="rId15" Type="http://schemas.openxmlformats.org/officeDocument/2006/relationships/hyperlink" Target="file:///Users/../Docs/R1-2400231.zip" TargetMode="External"/><Relationship Id="rId23" Type="http://schemas.openxmlformats.org/officeDocument/2006/relationships/hyperlink" Target="file:///Users/../Docs/R1-2401222.zip" TargetMode="External"/><Relationship Id="rId28" Type="http://schemas.openxmlformats.org/officeDocument/2006/relationships/hyperlink" Target="file:///Users/../Docs/R1-2401325.zip" TargetMode="External"/><Relationship Id="rId10" Type="http://schemas.openxmlformats.org/officeDocument/2006/relationships/webSettings" Target="webSettings.xml"/><Relationship Id="rId19" Type="http://schemas.openxmlformats.org/officeDocument/2006/relationships/hyperlink" Target="file:///Users/../Docs/R1-240100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Users/../Docs/R1-2400149.zip" TargetMode="External"/><Relationship Id="rId22" Type="http://schemas.openxmlformats.org/officeDocument/2006/relationships/hyperlink" Target="file:///Users/../Docs/R1-2401170.zip" TargetMode="External"/><Relationship Id="rId27" Type="http://schemas.openxmlformats.org/officeDocument/2006/relationships/hyperlink" Target="file:///Users/../Docs/R1-240131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15</Pages>
  <Words>8292</Words>
  <Characters>47271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148</cp:revision>
  <cp:lastPrinted>2020-04-13T00:57:00Z</cp:lastPrinted>
  <dcterms:created xsi:type="dcterms:W3CDTF">2024-02-28T10:09:00Z</dcterms:created>
  <dcterms:modified xsi:type="dcterms:W3CDTF">2024-02-29T10:48:00Z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